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F54E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jc w:val="center"/>
        <w:rPr>
          <w:rStyle w:val="Teksttreci"/>
          <w:rFonts w:ascii="Arial" w:hAnsi="Arial" w:cs="Arial"/>
          <w:b/>
          <w:color w:val="000000"/>
          <w:sz w:val="22"/>
          <w:szCs w:val="22"/>
        </w:rPr>
      </w:pPr>
    </w:p>
    <w:p w14:paraId="3BB79BF6" w14:textId="71B540CF" w:rsidR="0058530F" w:rsidRPr="00211F1E" w:rsidRDefault="00211F1E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eastAsia="Calibri" w:hAnsi="Arial" w:cs="Arial"/>
          <w:b/>
          <w:spacing w:val="20"/>
          <w:sz w:val="22"/>
          <w:szCs w:val="22"/>
        </w:rPr>
      </w:pPr>
      <w:r w:rsidRPr="00211F1E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Zawiadomienie o wyborze oferty w postępowaniu </w:t>
      </w:r>
      <w:r w:rsidR="00BE5531" w:rsidRPr="00211F1E">
        <w:rPr>
          <w:rStyle w:val="Teksttreci"/>
          <w:rFonts w:ascii="Arial" w:hAnsi="Arial" w:cs="Arial"/>
          <w:b/>
          <w:color w:val="000000"/>
          <w:sz w:val="22"/>
          <w:szCs w:val="22"/>
        </w:rPr>
        <w:t>na realizację specjalistycznych usług w ramach wczesnego wspomagania rozwoju dzieci z programu „Za Życiem"</w:t>
      </w:r>
    </w:p>
    <w:p w14:paraId="0DE6F20E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3B087C17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  <w:r w:rsidRPr="00211F1E">
        <w:rPr>
          <w:rFonts w:ascii="Arial" w:hAnsi="Arial" w:cs="Arial"/>
          <w:b/>
          <w:bCs/>
        </w:rPr>
        <w:t>Rodzaj dokumentu</w:t>
      </w:r>
      <w:r w:rsidRPr="00211F1E">
        <w:rPr>
          <w:rFonts w:ascii="Arial" w:hAnsi="Arial" w:cs="Arial"/>
        </w:rPr>
        <w:t>: informacja</w:t>
      </w:r>
    </w:p>
    <w:p w14:paraId="4F8D64B5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</w:p>
    <w:p w14:paraId="7E5D523C" w14:textId="6B776FD6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  <w:r w:rsidRPr="00211F1E">
        <w:rPr>
          <w:rFonts w:ascii="Arial" w:hAnsi="Arial" w:cs="Arial"/>
          <w:b/>
          <w:bCs/>
        </w:rPr>
        <w:t>Dziedzina</w:t>
      </w:r>
      <w:r w:rsidRPr="00211F1E">
        <w:rPr>
          <w:rFonts w:ascii="Arial" w:hAnsi="Arial" w:cs="Arial"/>
        </w:rPr>
        <w:t xml:space="preserve">: </w:t>
      </w:r>
      <w:r w:rsidR="00BE5531" w:rsidRPr="00211F1E">
        <w:rPr>
          <w:rFonts w:ascii="Arial" w:hAnsi="Arial" w:cs="Arial"/>
        </w:rPr>
        <w:t>Zamówienia publiczne poniżej 130 tys</w:t>
      </w:r>
      <w:r w:rsidR="00211F1E">
        <w:rPr>
          <w:rFonts w:ascii="Arial" w:hAnsi="Arial" w:cs="Arial"/>
        </w:rPr>
        <w:t>.</w:t>
      </w:r>
    </w:p>
    <w:p w14:paraId="5D28C9DF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</w:p>
    <w:p w14:paraId="00D55671" w14:textId="6EA56D68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  <w:r w:rsidRPr="00211F1E">
        <w:rPr>
          <w:rFonts w:ascii="Arial" w:hAnsi="Arial" w:cs="Arial"/>
          <w:b/>
          <w:bCs/>
        </w:rPr>
        <w:t>Numer</w:t>
      </w:r>
      <w:r w:rsidRPr="00211F1E">
        <w:rPr>
          <w:rFonts w:ascii="Arial" w:hAnsi="Arial" w:cs="Arial"/>
        </w:rPr>
        <w:t xml:space="preserve">: </w:t>
      </w:r>
      <w:r w:rsidR="00BE5531" w:rsidRPr="00211F1E">
        <w:rPr>
          <w:rFonts w:ascii="Arial" w:hAnsi="Arial" w:cs="Arial"/>
        </w:rPr>
        <w:t>EK.031.2.2022</w:t>
      </w:r>
    </w:p>
    <w:p w14:paraId="1361EC25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</w:p>
    <w:p w14:paraId="2EACF8AC" w14:textId="52BF93CF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  <w:r w:rsidRPr="00211F1E">
        <w:rPr>
          <w:rFonts w:ascii="Arial" w:hAnsi="Arial" w:cs="Arial"/>
          <w:b/>
          <w:bCs/>
        </w:rPr>
        <w:t>Data podpisania</w:t>
      </w:r>
      <w:r w:rsidRPr="00211F1E">
        <w:rPr>
          <w:rFonts w:ascii="Arial" w:hAnsi="Arial" w:cs="Arial"/>
        </w:rPr>
        <w:t xml:space="preserve">: </w:t>
      </w:r>
      <w:r w:rsidR="00BE5531" w:rsidRPr="00211F1E">
        <w:rPr>
          <w:rFonts w:ascii="Arial" w:hAnsi="Arial" w:cs="Arial"/>
        </w:rPr>
        <w:t>2022-05-</w:t>
      </w:r>
      <w:r w:rsidR="00BE5531" w:rsidRPr="00211F1E">
        <w:rPr>
          <w:rFonts w:ascii="Arial" w:hAnsi="Arial" w:cs="Arial"/>
        </w:rPr>
        <w:t>31</w:t>
      </w:r>
    </w:p>
    <w:p w14:paraId="3CCCAA6D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</w:p>
    <w:p w14:paraId="3DA19B68" w14:textId="1F9B00B3" w:rsidR="00BE5531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211F1E">
        <w:rPr>
          <w:rFonts w:ascii="Arial" w:hAnsi="Arial" w:cs="Arial"/>
          <w:b/>
          <w:bCs/>
        </w:rPr>
        <w:t>Treść dokumentu</w:t>
      </w:r>
      <w:r w:rsidRPr="00211F1E">
        <w:rPr>
          <w:rFonts w:ascii="Arial" w:hAnsi="Arial" w:cs="Arial"/>
        </w:rPr>
        <w:t xml:space="preserve">: </w:t>
      </w:r>
      <w:r w:rsidR="00BE5531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Poradnia Psychologiczno-Pedagogiczna w Olecku w ramach realizacji zadań Wiodącego Ośrodka Koordynacyjno-Rehabilitacyjno-Opiekuńczego </w:t>
      </w:r>
      <w:r w:rsidR="00BE5531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zawiadamia o wyborze najkorzystniejszych ofert </w:t>
      </w:r>
      <w:r w:rsidR="00BE5531" w:rsidRPr="00211F1E">
        <w:rPr>
          <w:rStyle w:val="Teksttreci"/>
          <w:rFonts w:ascii="Arial" w:hAnsi="Arial" w:cs="Arial"/>
          <w:color w:val="000000"/>
          <w:sz w:val="22"/>
          <w:szCs w:val="22"/>
        </w:rPr>
        <w:t>na realizację specjalistycznych usług w ramach wczesnego wspomagania rozwoju dzieci</w:t>
      </w:r>
      <w:r w:rsidR="00BE5531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 na 2022 rok.</w:t>
      </w:r>
    </w:p>
    <w:p w14:paraId="04D1B09C" w14:textId="77777777" w:rsidR="00BE5531" w:rsidRPr="00211F1E" w:rsidRDefault="00BE5531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738DD25C" w14:textId="01DCFE57" w:rsidR="0058530F" w:rsidRPr="00211F1E" w:rsidRDefault="00BE5531" w:rsidP="00211F1E">
      <w:pPr>
        <w:pStyle w:val="Nagwek"/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Zapytanie było prowadzone w oparciu o zapisy 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art. 2 ust. 1 Ustawy </w:t>
      </w:r>
      <w:r w:rsidR="0058530F" w:rsidRPr="00211F1E">
        <w:rPr>
          <w:rStyle w:val="Teksttreci"/>
          <w:rFonts w:ascii="Arial" w:hAnsi="Arial" w:cs="Arial"/>
          <w:color w:val="000000"/>
          <w:sz w:val="22"/>
          <w:szCs w:val="22"/>
        </w:rPr>
        <w:t>z dnia 11 września 2019 r. - Prawo zamówień publicznych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>zgodnie z obowiązującym u Zamawiającego Regulaminem zamówień dla zamówień nie przekraczających kwoty 130 000 zł.</w:t>
      </w:r>
      <w:r w:rsidR="00211F1E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211F1E" w:rsidRPr="00211F1E">
        <w:rPr>
          <w:rStyle w:val="Teksttreci"/>
          <w:rFonts w:ascii="Arial" w:hAnsi="Arial" w:cs="Arial"/>
          <w:color w:val="000000"/>
          <w:sz w:val="22"/>
          <w:szCs w:val="22"/>
        </w:rPr>
        <w:t>3.</w:t>
      </w:r>
      <w:r w:rsidR="00211F1E" w:rsidRPr="00211F1E">
        <w:rPr>
          <w:rStyle w:val="Teksttreci"/>
          <w:rFonts w:ascii="Arial" w:hAnsi="Arial" w:cs="Arial"/>
          <w:color w:val="000000"/>
          <w:sz w:val="22"/>
          <w:szCs w:val="22"/>
        </w:rPr>
        <w:tab/>
        <w:t xml:space="preserve">Przedmiotem zamówienia jest realizacja </w:t>
      </w:r>
      <w:r w:rsidR="004E6D3D">
        <w:rPr>
          <w:rStyle w:val="Teksttreci"/>
          <w:rFonts w:ascii="Arial" w:hAnsi="Arial" w:cs="Arial"/>
          <w:color w:val="000000"/>
          <w:sz w:val="22"/>
          <w:szCs w:val="22"/>
        </w:rPr>
        <w:t xml:space="preserve">w 2022 roku </w:t>
      </w:r>
      <w:r w:rsidR="00211F1E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usług specjalistyczno-terapeutycznych z dziećmi z różnymi </w:t>
      </w:r>
      <w:r w:rsidR="00211F1E" w:rsidRPr="00211F1E">
        <w:rPr>
          <w:rStyle w:val="Teksttreci"/>
          <w:rFonts w:ascii="Arial" w:hAnsi="Arial" w:cs="Arial"/>
          <w:color w:val="000000"/>
          <w:sz w:val="22"/>
          <w:szCs w:val="22"/>
        </w:rPr>
        <w:t>ni</w:t>
      </w:r>
      <w:r w:rsidR="00211F1E" w:rsidRPr="00211F1E">
        <w:rPr>
          <w:rStyle w:val="Teksttreci"/>
          <w:rFonts w:ascii="Arial" w:hAnsi="Arial" w:cs="Arial"/>
          <w:color w:val="000000"/>
          <w:sz w:val="22"/>
          <w:szCs w:val="22"/>
        </w:rPr>
        <w:t>epełnosprawnościami lub zagrożonych niepełnosprawnością od urodzenia do rozpoczęcia nauki w szkole.</w:t>
      </w:r>
    </w:p>
    <w:p w14:paraId="01E7074C" w14:textId="77777777" w:rsidR="00211F1E" w:rsidRPr="00211F1E" w:rsidRDefault="00211F1E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07175589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>W postępowaniu wpłynęły 4 oferty. Żadna oferta nie została odrzucona, zaś wykonawca nie został wykluczony.</w:t>
      </w:r>
    </w:p>
    <w:p w14:paraId="25391AAC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1AC11147" w14:textId="5F7B0230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Wypełniając zobowiązania wynikające z postanowień art. 253 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Ustawy 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>Prawo zamówień publicznych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informuje, że </w:t>
      </w:r>
      <w:r w:rsidR="004E6D3D">
        <w:rPr>
          <w:rStyle w:val="Teksttreci"/>
          <w:rFonts w:ascii="Arial" w:hAnsi="Arial" w:cs="Arial"/>
          <w:color w:val="000000"/>
          <w:sz w:val="22"/>
          <w:szCs w:val="22"/>
        </w:rPr>
        <w:t>w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> przedmiotowym postępowaniu jako najkorzystniejsz</w:t>
      </w:r>
      <w:r w:rsidR="004E6D3D">
        <w:rPr>
          <w:rStyle w:val="Teksttreci"/>
          <w:rFonts w:ascii="Arial" w:hAnsi="Arial" w:cs="Arial"/>
          <w:color w:val="000000"/>
          <w:sz w:val="22"/>
          <w:szCs w:val="22"/>
        </w:rPr>
        <w:t xml:space="preserve">e 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>wybrano ofert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y 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>złożon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e 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przez </w:t>
      </w:r>
      <w:r w:rsidR="00211F1E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Oferenta 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>nr 1, 2</w:t>
      </w:r>
      <w:r w:rsidR="00211F1E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 i 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 3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>, któr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>e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 uzyskał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y 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najwyższą </w:t>
      </w:r>
      <w:r w:rsidR="0060441D" w:rsidRPr="00211F1E">
        <w:rPr>
          <w:rStyle w:val="Teksttreci"/>
          <w:rFonts w:ascii="Arial" w:hAnsi="Arial" w:cs="Arial"/>
          <w:color w:val="000000"/>
          <w:sz w:val="22"/>
          <w:szCs w:val="22"/>
        </w:rPr>
        <w:t xml:space="preserve">ilość 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>punktów</w:t>
      </w:r>
      <w:r w:rsidR="004E6D3D">
        <w:rPr>
          <w:rStyle w:val="Teksttreci"/>
          <w:rFonts w:ascii="Arial" w:hAnsi="Arial" w:cs="Arial"/>
          <w:color w:val="000000"/>
          <w:sz w:val="22"/>
          <w:szCs w:val="22"/>
        </w:rPr>
        <w:t xml:space="preserve"> w danej części postępowania</w:t>
      </w: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14:paraId="7BC08DA2" w14:textId="77777777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25066C93" w14:textId="3325AE3B" w:rsidR="0058530F" w:rsidRPr="00211F1E" w:rsidRDefault="0058530F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211F1E">
        <w:rPr>
          <w:rStyle w:val="Teksttreci"/>
          <w:rFonts w:ascii="Arial" w:hAnsi="Arial" w:cs="Arial"/>
          <w:color w:val="000000"/>
          <w:sz w:val="22"/>
          <w:szCs w:val="22"/>
        </w:rPr>
        <w:t>Szczegóły w załączeniu.</w:t>
      </w:r>
    </w:p>
    <w:p w14:paraId="4799EE2A" w14:textId="22715E31" w:rsidR="00211F1E" w:rsidRDefault="00211F1E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72373552" w14:textId="4B057B7B" w:rsidR="004E6D3D" w:rsidRDefault="004E6D3D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2C5EFEB8" w14:textId="535E94EF" w:rsidR="004E6D3D" w:rsidRDefault="004E6D3D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6E848896" w14:textId="6D78D4AE" w:rsidR="004E6D3D" w:rsidRDefault="004E6D3D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39F1DEC7" w14:textId="0EFC42B3" w:rsidR="00211F1E" w:rsidRPr="00211F1E" w:rsidRDefault="00211F1E" w:rsidP="0058530F">
      <w:pPr>
        <w:pStyle w:val="Nagwek"/>
        <w:tabs>
          <w:tab w:val="clear" w:pos="4536"/>
          <w:tab w:val="clear" w:pos="9072"/>
        </w:tabs>
        <w:spacing w:line="23" w:lineRule="atLeast"/>
        <w:rPr>
          <w:rStyle w:val="Teksttreci"/>
          <w:rFonts w:ascii="Arial" w:hAnsi="Arial" w:cs="Arial"/>
          <w:color w:val="000000"/>
          <w:sz w:val="22"/>
          <w:szCs w:val="22"/>
        </w:rPr>
      </w:pPr>
    </w:p>
    <w:sectPr w:rsidR="00211F1E" w:rsidRPr="00211F1E" w:rsidSect="007F4342">
      <w:headerReference w:type="default" r:id="rId7"/>
      <w:footerReference w:type="default" r:id="rId8"/>
      <w:pgSz w:w="16838" w:h="11906" w:orient="landscape"/>
      <w:pgMar w:top="1417" w:right="1985" w:bottom="1133" w:left="709" w:header="70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6CD1" w14:textId="77777777" w:rsidR="00484A38" w:rsidRDefault="00484A38" w:rsidP="003D74C5">
      <w:pPr>
        <w:spacing w:after="0" w:line="240" w:lineRule="auto"/>
      </w:pPr>
      <w:r>
        <w:separator/>
      </w:r>
    </w:p>
  </w:endnote>
  <w:endnote w:type="continuationSeparator" w:id="0">
    <w:p w14:paraId="3DDB671C" w14:textId="77777777" w:rsidR="00484A38" w:rsidRDefault="00484A38" w:rsidP="003D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-1766449567"/>
      <w:docPartObj>
        <w:docPartGallery w:val="Page Numbers (Bottom of Page)"/>
        <w:docPartUnique/>
      </w:docPartObj>
    </w:sdtPr>
    <w:sdtEndPr/>
    <w:sdtContent>
      <w:p w14:paraId="051B26F5" w14:textId="0C2AA98A" w:rsidR="00A17F9A" w:rsidRPr="00A17F9A" w:rsidRDefault="00A17F9A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A17F9A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A17F9A">
          <w:rPr>
            <w:rFonts w:ascii="Arial Narrow" w:hAnsi="Arial Narrow"/>
            <w:sz w:val="20"/>
            <w:szCs w:val="20"/>
          </w:rPr>
          <w:instrText>PAGE    \* MERGEFORMAT</w:instrTex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 w:rsidRPr="00A17F9A">
          <w:rPr>
            <w:rFonts w:ascii="Arial Narrow" w:eastAsiaTheme="majorEastAsia" w:hAnsi="Arial Narrow" w:cstheme="majorBidi"/>
            <w:sz w:val="20"/>
            <w:szCs w:val="20"/>
          </w:rPr>
          <w:t>2</w:t>
        </w:r>
        <w:r w:rsidRPr="00A17F9A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005D3AF6" w14:textId="77777777" w:rsidR="00A17F9A" w:rsidRDefault="00A17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2B28" w14:textId="77777777" w:rsidR="00484A38" w:rsidRDefault="00484A38" w:rsidP="003D74C5">
      <w:pPr>
        <w:spacing w:after="0" w:line="240" w:lineRule="auto"/>
      </w:pPr>
      <w:r>
        <w:separator/>
      </w:r>
    </w:p>
  </w:footnote>
  <w:footnote w:type="continuationSeparator" w:id="0">
    <w:p w14:paraId="02747B26" w14:textId="77777777" w:rsidR="00484A38" w:rsidRDefault="00484A38" w:rsidP="003D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7F99" w14:textId="390FC490" w:rsidR="003D74C5" w:rsidRPr="003D74C5" w:rsidRDefault="007F4342" w:rsidP="007F4342">
    <w:pPr>
      <w:pStyle w:val="Nagwek"/>
      <w:tabs>
        <w:tab w:val="left" w:pos="1843"/>
      </w:tabs>
      <w:ind w:left="1134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B7C98" wp14:editId="12CC8A97">
          <wp:simplePos x="0" y="0"/>
          <wp:positionH relativeFrom="column">
            <wp:posOffset>-33020</wp:posOffset>
          </wp:positionH>
          <wp:positionV relativeFrom="paragraph">
            <wp:posOffset>-135890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3" name="Obraz 3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4C5">
      <w:rPr>
        <w:noProof/>
      </w:rPr>
      <w:drawing>
        <wp:anchor distT="0" distB="0" distL="114300" distR="114300" simplePos="0" relativeHeight="251659264" behindDoc="1" locked="0" layoutInCell="1" allowOverlap="1" wp14:anchorId="14862AAB" wp14:editId="7BF9B7DA">
          <wp:simplePos x="0" y="0"/>
          <wp:positionH relativeFrom="column">
            <wp:posOffset>7102475</wp:posOffset>
          </wp:positionH>
          <wp:positionV relativeFrom="paragraph">
            <wp:posOffset>-39370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4C5"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765DF4"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 w:rsid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="00765DF4"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632DF307" w14:textId="2003ECFB" w:rsidR="003D74C5" w:rsidRPr="003D74C5" w:rsidRDefault="00765DF4" w:rsidP="007F4342">
    <w:pPr>
      <w:pStyle w:val="Nagwek"/>
      <w:tabs>
        <w:tab w:val="left" w:pos="1843"/>
      </w:tabs>
      <w:ind w:left="1134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="003D74C5" w:rsidRPr="003D74C5">
      <w:rPr>
        <w:rFonts w:ascii="Arial Narrow" w:hAnsi="Arial Narrow"/>
        <w:sz w:val="20"/>
        <w:szCs w:val="20"/>
      </w:rPr>
      <w:t>l. Zamkowa 2, 19-400 Olecko</w:t>
    </w:r>
  </w:p>
  <w:p w14:paraId="00EC427B" w14:textId="11999C9F" w:rsidR="003D74C5" w:rsidRPr="00B11EFA" w:rsidRDefault="003D74C5" w:rsidP="007F4342">
    <w:pPr>
      <w:pStyle w:val="Nagwek"/>
      <w:tabs>
        <w:tab w:val="left" w:pos="1843"/>
      </w:tabs>
      <w:ind w:left="1134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="00A17F9A"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5397E90B" w14:textId="4D1A400D" w:rsidR="00A17F9A" w:rsidRPr="003D74C5" w:rsidRDefault="00A17F9A">
    <w:pPr>
      <w:pStyle w:val="Nagwek"/>
      <w:rPr>
        <w:rFonts w:ascii="Arial Narrow" w:hAnsi="Arial Narrow"/>
        <w:sz w:val="20"/>
        <w:szCs w:val="20"/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B71645" wp14:editId="70B3704E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612013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D28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481.9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" strokeweight="1.5pt">
              <v:stroke dashstyle="longDashDotDo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B67"/>
    <w:multiLevelType w:val="hybridMultilevel"/>
    <w:tmpl w:val="08228390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1F8"/>
    <w:multiLevelType w:val="hybridMultilevel"/>
    <w:tmpl w:val="B12C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7BC"/>
    <w:multiLevelType w:val="hybridMultilevel"/>
    <w:tmpl w:val="E0EAF6F0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790C"/>
    <w:multiLevelType w:val="hybridMultilevel"/>
    <w:tmpl w:val="6784C07E"/>
    <w:lvl w:ilvl="0" w:tplc="2FA43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B4D"/>
    <w:multiLevelType w:val="hybridMultilevel"/>
    <w:tmpl w:val="F13ADF28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23D5"/>
    <w:multiLevelType w:val="hybridMultilevel"/>
    <w:tmpl w:val="D15683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6E7C8D"/>
    <w:multiLevelType w:val="hybridMultilevel"/>
    <w:tmpl w:val="DD860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9A4"/>
    <w:multiLevelType w:val="hybridMultilevel"/>
    <w:tmpl w:val="D3E4862C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11EA"/>
    <w:multiLevelType w:val="hybridMultilevel"/>
    <w:tmpl w:val="04F45644"/>
    <w:lvl w:ilvl="0" w:tplc="DD6061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48A5"/>
    <w:multiLevelType w:val="hybridMultilevel"/>
    <w:tmpl w:val="FB4A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802D6B"/>
    <w:multiLevelType w:val="hybridMultilevel"/>
    <w:tmpl w:val="4C28F8EE"/>
    <w:lvl w:ilvl="0" w:tplc="B1626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2C8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F5F76"/>
    <w:multiLevelType w:val="hybridMultilevel"/>
    <w:tmpl w:val="7F78A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3574"/>
    <w:multiLevelType w:val="hybridMultilevel"/>
    <w:tmpl w:val="C8B684C2"/>
    <w:lvl w:ilvl="0" w:tplc="23ACCA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75937"/>
    <w:multiLevelType w:val="hybridMultilevel"/>
    <w:tmpl w:val="E2B60062"/>
    <w:lvl w:ilvl="0" w:tplc="23ACCA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6B7D"/>
    <w:multiLevelType w:val="hybridMultilevel"/>
    <w:tmpl w:val="D92A9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730E"/>
    <w:multiLevelType w:val="hybridMultilevel"/>
    <w:tmpl w:val="3378DDEE"/>
    <w:lvl w:ilvl="0" w:tplc="B13E2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A43B3"/>
    <w:multiLevelType w:val="hybridMultilevel"/>
    <w:tmpl w:val="FCCCC66C"/>
    <w:lvl w:ilvl="0" w:tplc="E5627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8B3949"/>
    <w:multiLevelType w:val="hybridMultilevel"/>
    <w:tmpl w:val="CFBA9AA6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E0452"/>
    <w:multiLevelType w:val="hybridMultilevel"/>
    <w:tmpl w:val="F758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31E34"/>
    <w:multiLevelType w:val="hybridMultilevel"/>
    <w:tmpl w:val="682CB624"/>
    <w:lvl w:ilvl="0" w:tplc="313E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4CDD"/>
    <w:multiLevelType w:val="hybridMultilevel"/>
    <w:tmpl w:val="A28C6E80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120F5"/>
    <w:multiLevelType w:val="hybridMultilevel"/>
    <w:tmpl w:val="A48E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91250"/>
    <w:multiLevelType w:val="hybridMultilevel"/>
    <w:tmpl w:val="7200CA40"/>
    <w:lvl w:ilvl="0" w:tplc="E5627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5251CB"/>
    <w:multiLevelType w:val="hybridMultilevel"/>
    <w:tmpl w:val="5F7819AE"/>
    <w:lvl w:ilvl="0" w:tplc="A3081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20060">
    <w:abstractNumId w:val="1"/>
  </w:num>
  <w:num w:numId="2" w16cid:durableId="2109037818">
    <w:abstractNumId w:val="6"/>
  </w:num>
  <w:num w:numId="3" w16cid:durableId="1410231789">
    <w:abstractNumId w:val="18"/>
  </w:num>
  <w:num w:numId="4" w16cid:durableId="2011790338">
    <w:abstractNumId w:val="19"/>
  </w:num>
  <w:num w:numId="5" w16cid:durableId="41951805">
    <w:abstractNumId w:val="14"/>
  </w:num>
  <w:num w:numId="6" w16cid:durableId="29840600">
    <w:abstractNumId w:val="13"/>
  </w:num>
  <w:num w:numId="7" w16cid:durableId="808665063">
    <w:abstractNumId w:val="12"/>
  </w:num>
  <w:num w:numId="8" w16cid:durableId="1940021613">
    <w:abstractNumId w:val="10"/>
  </w:num>
  <w:num w:numId="9" w16cid:durableId="1099637764">
    <w:abstractNumId w:val="15"/>
  </w:num>
  <w:num w:numId="10" w16cid:durableId="624505648">
    <w:abstractNumId w:val="4"/>
  </w:num>
  <w:num w:numId="11" w16cid:durableId="766930095">
    <w:abstractNumId w:val="17"/>
  </w:num>
  <w:num w:numId="12" w16cid:durableId="1924534137">
    <w:abstractNumId w:val="11"/>
  </w:num>
  <w:num w:numId="13" w16cid:durableId="1279021355">
    <w:abstractNumId w:val="3"/>
  </w:num>
  <w:num w:numId="14" w16cid:durableId="779177589">
    <w:abstractNumId w:val="2"/>
  </w:num>
  <w:num w:numId="15" w16cid:durableId="31923294">
    <w:abstractNumId w:val="0"/>
  </w:num>
  <w:num w:numId="16" w16cid:durableId="1952324143">
    <w:abstractNumId w:val="8"/>
  </w:num>
  <w:num w:numId="17" w16cid:durableId="134415505">
    <w:abstractNumId w:val="20"/>
  </w:num>
  <w:num w:numId="18" w16cid:durableId="2002195077">
    <w:abstractNumId w:val="7"/>
  </w:num>
  <w:num w:numId="19" w16cid:durableId="1752581062">
    <w:abstractNumId w:val="16"/>
  </w:num>
  <w:num w:numId="20" w16cid:durableId="1026828109">
    <w:abstractNumId w:val="23"/>
  </w:num>
  <w:num w:numId="21" w16cid:durableId="487206230">
    <w:abstractNumId w:val="22"/>
  </w:num>
  <w:num w:numId="22" w16cid:durableId="2053844314">
    <w:abstractNumId w:val="5"/>
  </w:num>
  <w:num w:numId="23" w16cid:durableId="404303713">
    <w:abstractNumId w:val="21"/>
  </w:num>
  <w:num w:numId="24" w16cid:durableId="1030377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F3"/>
    <w:rsid w:val="00000574"/>
    <w:rsid w:val="000256CD"/>
    <w:rsid w:val="00075C6A"/>
    <w:rsid w:val="00097EAF"/>
    <w:rsid w:val="000A1E4A"/>
    <w:rsid w:val="000D4972"/>
    <w:rsid w:val="00101BE6"/>
    <w:rsid w:val="00170B36"/>
    <w:rsid w:val="001737DF"/>
    <w:rsid w:val="001821AE"/>
    <w:rsid w:val="001961AF"/>
    <w:rsid w:val="001A7D91"/>
    <w:rsid w:val="001C134B"/>
    <w:rsid w:val="00211F1E"/>
    <w:rsid w:val="00245969"/>
    <w:rsid w:val="00251AB7"/>
    <w:rsid w:val="00257B07"/>
    <w:rsid w:val="002B736E"/>
    <w:rsid w:val="002D2D4B"/>
    <w:rsid w:val="00300395"/>
    <w:rsid w:val="003234F4"/>
    <w:rsid w:val="003463E8"/>
    <w:rsid w:val="003515E3"/>
    <w:rsid w:val="003560DB"/>
    <w:rsid w:val="003778DF"/>
    <w:rsid w:val="00391737"/>
    <w:rsid w:val="00395802"/>
    <w:rsid w:val="003A59BB"/>
    <w:rsid w:val="003A78E3"/>
    <w:rsid w:val="003D74C5"/>
    <w:rsid w:val="004225DC"/>
    <w:rsid w:val="00484A38"/>
    <w:rsid w:val="004B317F"/>
    <w:rsid w:val="004E6D3D"/>
    <w:rsid w:val="005025DD"/>
    <w:rsid w:val="0050442F"/>
    <w:rsid w:val="00584624"/>
    <w:rsid w:val="00584BEF"/>
    <w:rsid w:val="0058530F"/>
    <w:rsid w:val="005A098A"/>
    <w:rsid w:val="006007D8"/>
    <w:rsid w:val="0060441D"/>
    <w:rsid w:val="00605743"/>
    <w:rsid w:val="00635AED"/>
    <w:rsid w:val="006D6B81"/>
    <w:rsid w:val="006F3235"/>
    <w:rsid w:val="00726F13"/>
    <w:rsid w:val="007428B6"/>
    <w:rsid w:val="00765DF4"/>
    <w:rsid w:val="007A0B65"/>
    <w:rsid w:val="007B2AF3"/>
    <w:rsid w:val="007F4342"/>
    <w:rsid w:val="008058C5"/>
    <w:rsid w:val="00815876"/>
    <w:rsid w:val="00873880"/>
    <w:rsid w:val="008D2813"/>
    <w:rsid w:val="008F4CA0"/>
    <w:rsid w:val="0090604A"/>
    <w:rsid w:val="0091798F"/>
    <w:rsid w:val="00921C6E"/>
    <w:rsid w:val="009316A2"/>
    <w:rsid w:val="00972EFC"/>
    <w:rsid w:val="009B186C"/>
    <w:rsid w:val="009D7166"/>
    <w:rsid w:val="009F27EB"/>
    <w:rsid w:val="009F484B"/>
    <w:rsid w:val="009F6EB2"/>
    <w:rsid w:val="00A00100"/>
    <w:rsid w:val="00A01D19"/>
    <w:rsid w:val="00A17F9A"/>
    <w:rsid w:val="00A61913"/>
    <w:rsid w:val="00A81C23"/>
    <w:rsid w:val="00A86EC5"/>
    <w:rsid w:val="00AA0B5C"/>
    <w:rsid w:val="00AE72A6"/>
    <w:rsid w:val="00AF2BEE"/>
    <w:rsid w:val="00B11EFA"/>
    <w:rsid w:val="00B31F86"/>
    <w:rsid w:val="00B7219D"/>
    <w:rsid w:val="00BA0470"/>
    <w:rsid w:val="00BE5531"/>
    <w:rsid w:val="00C22B3E"/>
    <w:rsid w:val="00C30C96"/>
    <w:rsid w:val="00C50FAF"/>
    <w:rsid w:val="00C708E9"/>
    <w:rsid w:val="00CC361A"/>
    <w:rsid w:val="00CF42AB"/>
    <w:rsid w:val="00DB7E57"/>
    <w:rsid w:val="00DE531A"/>
    <w:rsid w:val="00DF5237"/>
    <w:rsid w:val="00E36C39"/>
    <w:rsid w:val="00E5296C"/>
    <w:rsid w:val="00E54E52"/>
    <w:rsid w:val="00E70D0E"/>
    <w:rsid w:val="00E70D1A"/>
    <w:rsid w:val="00F137AC"/>
    <w:rsid w:val="00F277CE"/>
    <w:rsid w:val="00F47372"/>
    <w:rsid w:val="00F63A8F"/>
    <w:rsid w:val="00F76625"/>
    <w:rsid w:val="00F82B72"/>
    <w:rsid w:val="00F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23C9D"/>
  <w15:chartTrackingRefBased/>
  <w15:docId w15:val="{5BEC6BDB-1966-4392-9C6B-A5A69A7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4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B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2A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2AF3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7B2AF3"/>
  </w:style>
  <w:style w:type="paragraph" w:styleId="Akapitzlist">
    <w:name w:val="List Paragraph"/>
    <w:basedOn w:val="Normalny"/>
    <w:uiPriority w:val="34"/>
    <w:qFormat/>
    <w:rsid w:val="005044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57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3D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74C5"/>
  </w:style>
  <w:style w:type="paragraph" w:styleId="Stopka">
    <w:name w:val="footer"/>
    <w:basedOn w:val="Normalny"/>
    <w:link w:val="StopkaZnak"/>
    <w:uiPriority w:val="99"/>
    <w:unhideWhenUsed/>
    <w:rsid w:val="003D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4C5"/>
  </w:style>
  <w:style w:type="character" w:customStyle="1" w:styleId="Teksttreci">
    <w:name w:val="Tekst treści_"/>
    <w:basedOn w:val="Domylnaczcionkaakapitu"/>
    <w:link w:val="Teksttreci0"/>
    <w:rsid w:val="00E54E52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4E52"/>
    <w:pPr>
      <w:widowControl w:val="0"/>
      <w:shd w:val="clear" w:color="auto" w:fill="FFFFFF"/>
      <w:spacing w:after="0" w:line="0" w:lineRule="atLeast"/>
      <w:ind w:hanging="460"/>
    </w:pPr>
    <w:rPr>
      <w:sz w:val="19"/>
      <w:szCs w:val="19"/>
    </w:rPr>
  </w:style>
  <w:style w:type="character" w:customStyle="1" w:styleId="Teksttreci9">
    <w:name w:val="Tekst treści (9)_"/>
    <w:basedOn w:val="Domylnaczcionkaakapitu"/>
    <w:rsid w:val="00251AB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">
    <w:name w:val="Tekst treści (10)_"/>
    <w:basedOn w:val="Domylnaczcionkaakapitu"/>
    <w:link w:val="Teksttreci100"/>
    <w:rsid w:val="00251AB7"/>
    <w:rPr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251AB7"/>
    <w:pPr>
      <w:widowControl w:val="0"/>
      <w:shd w:val="clear" w:color="auto" w:fill="FFFFFF"/>
      <w:spacing w:before="1020" w:after="0" w:line="240" w:lineRule="exact"/>
      <w:jc w:val="right"/>
    </w:pPr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F42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99"/>
    <w:qFormat/>
    <w:rsid w:val="00211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pp@powiat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Bogdanska</dc:creator>
  <cp:keywords/>
  <dc:description/>
  <cp:lastModifiedBy>Halina Bogdanska</cp:lastModifiedBy>
  <cp:revision>2</cp:revision>
  <dcterms:created xsi:type="dcterms:W3CDTF">2022-05-31T15:19:00Z</dcterms:created>
  <dcterms:modified xsi:type="dcterms:W3CDTF">2022-05-31T15:19:00Z</dcterms:modified>
</cp:coreProperties>
</file>