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4489" w14:textId="77777777" w:rsidR="003D425C" w:rsidRPr="00760FFE" w:rsidRDefault="003D425C" w:rsidP="003D425C">
      <w:pPr>
        <w:spacing w:after="120" w:line="276" w:lineRule="auto"/>
        <w:jc w:val="right"/>
        <w:rPr>
          <w:rFonts w:ascii="Arial" w:hAnsi="Arial" w:cs="Arial"/>
          <w:color w:val="000000"/>
        </w:rPr>
      </w:pPr>
      <w:bookmarkStart w:id="0" w:name="_Hlk97618468"/>
      <w:r w:rsidRPr="00760FFE">
        <w:rPr>
          <w:rFonts w:ascii="Arial" w:hAnsi="Arial" w:cs="Arial"/>
          <w:color w:val="000000"/>
        </w:rPr>
        <w:t>Załącznik Nr 1 do SWZ</w:t>
      </w:r>
    </w:p>
    <w:p w14:paraId="252E1BE8" w14:textId="0223A738" w:rsidR="003D425C" w:rsidRDefault="002F4B07" w:rsidP="002F4B07">
      <w:pPr>
        <w:spacing w:after="120" w:line="276" w:lineRule="auto"/>
        <w:rPr>
          <w:rFonts w:ascii="Arial" w:hAnsi="Arial" w:cs="Arial"/>
          <w:b/>
        </w:rPr>
      </w:pPr>
      <w:bookmarkStart w:id="1" w:name="_Hlk136596797"/>
      <w:r w:rsidRPr="00954930">
        <w:rPr>
          <w:rFonts w:ascii="Arial" w:hAnsi="Arial" w:cs="Arial"/>
          <w:b/>
        </w:rPr>
        <w:t>PCWE.2</w:t>
      </w:r>
      <w:r w:rsidR="00B801D9">
        <w:rPr>
          <w:rFonts w:ascii="Arial" w:hAnsi="Arial" w:cs="Arial"/>
          <w:b/>
        </w:rPr>
        <w:t>5</w:t>
      </w:r>
      <w:r w:rsidRPr="00954930">
        <w:rPr>
          <w:rFonts w:ascii="Arial" w:hAnsi="Arial" w:cs="Arial"/>
          <w:b/>
        </w:rPr>
        <w:t>2.1.2023</w:t>
      </w:r>
    </w:p>
    <w:bookmarkEnd w:id="1"/>
    <w:p w14:paraId="23ABB02C" w14:textId="77777777" w:rsidR="002F4B07" w:rsidRPr="00760FFE" w:rsidRDefault="002F4B07" w:rsidP="002F4B07">
      <w:pPr>
        <w:spacing w:after="120" w:line="276" w:lineRule="auto"/>
        <w:rPr>
          <w:rFonts w:ascii="Arial" w:hAnsi="Arial" w:cs="Arial"/>
          <w:color w:val="000000"/>
        </w:rPr>
      </w:pPr>
    </w:p>
    <w:p w14:paraId="74F1487A" w14:textId="77777777" w:rsidR="003D425C" w:rsidRPr="002F4B07" w:rsidRDefault="003D425C" w:rsidP="003D425C">
      <w:pPr>
        <w:spacing w:after="12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4B07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39278700" w14:textId="77777777" w:rsidR="003D425C" w:rsidRPr="00760FFE" w:rsidRDefault="003D425C" w:rsidP="003D425C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67766F2C" w14:textId="3031D674" w:rsidR="003D425C" w:rsidRPr="00760FFE" w:rsidRDefault="003D425C" w:rsidP="003D425C">
      <w:pPr>
        <w:pStyle w:val="Akapitzlist"/>
        <w:numPr>
          <w:ilvl w:val="0"/>
          <w:numId w:val="46"/>
        </w:numPr>
        <w:spacing w:after="120" w:line="276" w:lineRule="auto"/>
        <w:ind w:left="142" w:hanging="426"/>
        <w:contextualSpacing w:val="0"/>
        <w:jc w:val="both"/>
        <w:rPr>
          <w:rFonts w:ascii="Arial" w:hAnsi="Arial" w:cs="Arial"/>
        </w:rPr>
      </w:pPr>
      <w:r w:rsidRPr="00760FFE">
        <w:rPr>
          <w:rFonts w:ascii="Arial" w:hAnsi="Arial" w:cs="Arial"/>
        </w:rPr>
        <w:t xml:space="preserve">Przedmiotem zamówienia jest: Świadczenie usług związanych z organizacją i prowadzeniem zajęć wczesnego wspomagania rozwoju dziecka dla dzieci z niepełnosprawnością oraz zagrożonych niepełnosprawnością w wieku od 0 do chwili rozpoczęcia przez dziecko nauki </w:t>
      </w:r>
      <w:r>
        <w:rPr>
          <w:rFonts w:ascii="Arial" w:hAnsi="Arial" w:cs="Arial"/>
        </w:rPr>
        <w:br/>
      </w:r>
      <w:r w:rsidRPr="00760FFE">
        <w:rPr>
          <w:rFonts w:ascii="Arial" w:hAnsi="Arial" w:cs="Arial"/>
        </w:rPr>
        <w:t>w szkole oraz jego rodzinie w ramach zadania z zakresu administracji rządowej - program kompleksowego wsparcia dla rodzin „Za życiem” w celu zapewnienia realizacji zadań wiodącego ośrodka koordynacyjno-rehabilitacyjno-opiekuńczego na podstawie porozumienia zawartego pomiędzy Ministerstwem Edukacji i Nauki a Powiatem Oleckim.</w:t>
      </w:r>
    </w:p>
    <w:p w14:paraId="4593D8C1" w14:textId="1D51EE55" w:rsidR="003D425C" w:rsidRPr="00760FFE" w:rsidRDefault="003D425C" w:rsidP="003D425C">
      <w:pPr>
        <w:pStyle w:val="Akapitzlist"/>
        <w:numPr>
          <w:ilvl w:val="0"/>
          <w:numId w:val="46"/>
        </w:numPr>
        <w:spacing w:after="120" w:line="276" w:lineRule="auto"/>
        <w:ind w:left="142" w:hanging="426"/>
        <w:contextualSpacing w:val="0"/>
        <w:jc w:val="both"/>
        <w:rPr>
          <w:rFonts w:ascii="Arial" w:hAnsi="Arial" w:cs="Arial"/>
        </w:rPr>
      </w:pPr>
      <w:r w:rsidRPr="00760FFE">
        <w:rPr>
          <w:rFonts w:ascii="Arial" w:hAnsi="Arial" w:cs="Arial"/>
        </w:rPr>
        <w:t xml:space="preserve">Zadania ośrodka zostały określone w art. 90v ust. 1 ustawy z dnia 7 września 1991 r. o systemie oświaty (Dz. U. z 2021 r. poz. 1915) oraz art.75 ustawy z dnia 27 października 2017 r. </w:t>
      </w:r>
      <w:r>
        <w:rPr>
          <w:rFonts w:ascii="Arial" w:hAnsi="Arial" w:cs="Arial"/>
        </w:rPr>
        <w:br/>
      </w:r>
      <w:r w:rsidRPr="00760FFE">
        <w:rPr>
          <w:rFonts w:ascii="Arial" w:hAnsi="Arial" w:cs="Arial"/>
        </w:rPr>
        <w:t xml:space="preserve">o finansach zadań oświatowych (Dz. U. z 2021 r. poz. 1930 z późn. zm.) </w:t>
      </w:r>
    </w:p>
    <w:p w14:paraId="53EF41EC" w14:textId="77777777" w:rsidR="003D425C" w:rsidRDefault="003D425C" w:rsidP="003D425C">
      <w:pPr>
        <w:pStyle w:val="Akapitzlist"/>
        <w:numPr>
          <w:ilvl w:val="0"/>
          <w:numId w:val="46"/>
        </w:numPr>
        <w:spacing w:after="120" w:line="276" w:lineRule="auto"/>
        <w:ind w:left="142" w:hanging="426"/>
        <w:contextualSpacing w:val="0"/>
        <w:rPr>
          <w:rFonts w:ascii="Arial" w:hAnsi="Arial" w:cs="Arial"/>
        </w:rPr>
      </w:pPr>
      <w:r w:rsidRPr="00760FFE">
        <w:rPr>
          <w:rFonts w:ascii="Arial" w:hAnsi="Arial" w:cs="Arial"/>
        </w:rPr>
        <w:t xml:space="preserve">Zajęcia będą prowadzone </w:t>
      </w:r>
      <w:r w:rsidRPr="00760FFE">
        <w:rPr>
          <w:rFonts w:ascii="Arial" w:hAnsi="Arial" w:cs="Arial"/>
          <w:b/>
          <w:bCs/>
        </w:rPr>
        <w:t>do 23.12.2023 roku.</w:t>
      </w:r>
      <w:r w:rsidRPr="00760FFE">
        <w:rPr>
          <w:rFonts w:ascii="Arial" w:hAnsi="Arial" w:cs="Arial"/>
        </w:rPr>
        <w:t xml:space="preserve"> </w:t>
      </w:r>
    </w:p>
    <w:p w14:paraId="1CC0E476" w14:textId="5DBAD1C7" w:rsidR="003D425C" w:rsidRDefault="003D425C" w:rsidP="003D425C">
      <w:pPr>
        <w:pStyle w:val="Akapitzlist"/>
        <w:numPr>
          <w:ilvl w:val="0"/>
          <w:numId w:val="46"/>
        </w:numPr>
        <w:spacing w:after="120" w:line="276" w:lineRule="auto"/>
        <w:ind w:left="142" w:hanging="426"/>
        <w:contextualSpacing w:val="0"/>
        <w:rPr>
          <w:rFonts w:ascii="Arial" w:hAnsi="Arial" w:cs="Arial"/>
        </w:rPr>
      </w:pPr>
      <w:bookmarkStart w:id="2" w:name="_Hlk136859635"/>
      <w:r w:rsidRPr="00406BF6">
        <w:rPr>
          <w:rFonts w:ascii="Arial" w:hAnsi="Arial" w:cs="Arial"/>
        </w:rPr>
        <w:t xml:space="preserve">Zajęcia obywać się </w:t>
      </w:r>
      <w:r w:rsidRPr="00BA11E1">
        <w:rPr>
          <w:rFonts w:ascii="Arial" w:hAnsi="Arial" w:cs="Arial"/>
        </w:rPr>
        <w:t xml:space="preserve">będą w siedzibie </w:t>
      </w:r>
      <w:r>
        <w:rPr>
          <w:rFonts w:ascii="Arial" w:hAnsi="Arial" w:cs="Arial"/>
        </w:rPr>
        <w:t>W</w:t>
      </w:r>
      <w:r w:rsidRPr="00BA11E1">
        <w:rPr>
          <w:rFonts w:ascii="Arial" w:hAnsi="Arial" w:cs="Arial"/>
        </w:rPr>
        <w:t>ykonawcy</w:t>
      </w:r>
      <w:r>
        <w:rPr>
          <w:rFonts w:ascii="Arial" w:hAnsi="Arial" w:cs="Arial"/>
        </w:rPr>
        <w:t>, domu rodzinnym dziecka</w:t>
      </w:r>
      <w:r w:rsidRPr="00BA11E1">
        <w:rPr>
          <w:rFonts w:ascii="Arial" w:hAnsi="Arial" w:cs="Arial"/>
        </w:rPr>
        <w:t xml:space="preserve"> lub w innym</w:t>
      </w:r>
      <w:r w:rsidRPr="00406BF6">
        <w:rPr>
          <w:rFonts w:ascii="Arial" w:hAnsi="Arial" w:cs="Arial"/>
        </w:rPr>
        <w:t xml:space="preserve"> miejscu po uzgodnieniu z Dyrektorem Poradni. Wykonawca zobowiązany jest zapewnić sprzęt i pomoce dydaktyczne do przeprowadzenia zajęć. </w:t>
      </w:r>
    </w:p>
    <w:p w14:paraId="2F0941A9" w14:textId="77777777" w:rsidR="003D425C" w:rsidRPr="00406BF6" w:rsidRDefault="003D425C" w:rsidP="003D425C">
      <w:pPr>
        <w:pStyle w:val="Akapitzlist"/>
        <w:numPr>
          <w:ilvl w:val="0"/>
          <w:numId w:val="46"/>
        </w:numPr>
        <w:spacing w:after="120" w:line="276" w:lineRule="auto"/>
        <w:ind w:left="142" w:hanging="426"/>
        <w:contextualSpacing w:val="0"/>
        <w:rPr>
          <w:rFonts w:ascii="Arial" w:hAnsi="Arial" w:cs="Arial"/>
        </w:rPr>
      </w:pPr>
      <w:r w:rsidRPr="00406BF6">
        <w:rPr>
          <w:rFonts w:ascii="Arial" w:hAnsi="Arial" w:cs="Arial"/>
        </w:rPr>
        <w:t xml:space="preserve">Wykonawca będzie realizował usługi w godzinach i miejscu ustalonym z Zamawiającym (po uzgodnieniu z rodzicami / opiekunami prawnymi). </w:t>
      </w:r>
      <w:r w:rsidRPr="00406BF6">
        <w:rPr>
          <w:rFonts w:ascii="Arial" w:eastAsia="Times New Roman" w:hAnsi="Arial" w:cs="Arial"/>
          <w:lang w:eastAsia="pl-PL"/>
        </w:rPr>
        <w:t>Dni i godziny spotkań będą ustalane bezpośrednio z rodzicami/opiekunami prawnymi dzieci objętych wsparciem. Mogą odbywać się zarówno w dni robocze, jak i w sobotę w godzinach między 08:00 a 20:00, zgodnie z ustalonym i zatwierdzonym przez Zamawiającego harmonogramem.</w:t>
      </w:r>
    </w:p>
    <w:p w14:paraId="1128AC1E" w14:textId="77777777" w:rsidR="003D425C" w:rsidRPr="00760FFE" w:rsidRDefault="003D425C" w:rsidP="003D425C">
      <w:pPr>
        <w:pStyle w:val="Akapitzlist"/>
        <w:numPr>
          <w:ilvl w:val="0"/>
          <w:numId w:val="46"/>
        </w:numPr>
        <w:spacing w:after="120" w:line="24" w:lineRule="atLeast"/>
        <w:ind w:left="142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60FFE">
        <w:rPr>
          <w:rFonts w:ascii="Arial" w:hAnsi="Arial" w:cs="Arial"/>
        </w:rPr>
        <w:t xml:space="preserve">Harmonogram zajęć oraz przydział dzieci do zajęć terapeutycznych zostanie ustalony po zgłoszeniu przez rodziców / opiekunów i zakwalifikowaniu ich do określonych form terapii na podstawie opinii zespołu koordynującego działania ośrodka koordynacyjno-rehabilitacyjno-opiekuńczego powołanego przez dyrektora Poradni. </w:t>
      </w:r>
    </w:p>
    <w:bookmarkEnd w:id="2"/>
    <w:p w14:paraId="605FA575" w14:textId="77777777" w:rsidR="003D425C" w:rsidRPr="00760FFE" w:rsidRDefault="003D425C" w:rsidP="003D425C">
      <w:pPr>
        <w:pStyle w:val="Akapitzlist"/>
        <w:numPr>
          <w:ilvl w:val="0"/>
          <w:numId w:val="46"/>
        </w:numPr>
        <w:spacing w:after="0" w:line="276" w:lineRule="auto"/>
        <w:ind w:left="142" w:hanging="426"/>
        <w:contextualSpacing w:val="0"/>
        <w:rPr>
          <w:rFonts w:ascii="Arial" w:hAnsi="Arial" w:cs="Arial"/>
        </w:rPr>
      </w:pPr>
      <w:r w:rsidRPr="00760FFE">
        <w:rPr>
          <w:rFonts w:ascii="Arial" w:hAnsi="Arial" w:cs="Arial"/>
        </w:rPr>
        <w:t xml:space="preserve">Całość zamówienia podzielono na </w:t>
      </w:r>
      <w:r w:rsidRPr="00760FFE">
        <w:rPr>
          <w:rFonts w:ascii="Arial" w:hAnsi="Arial" w:cs="Arial"/>
          <w:b/>
          <w:bCs/>
        </w:rPr>
        <w:t>8 części</w:t>
      </w:r>
      <w:r w:rsidRPr="00760FFE">
        <w:rPr>
          <w:rFonts w:ascii="Arial" w:hAnsi="Arial" w:cs="Arial"/>
        </w:rPr>
        <w:t xml:space="preserve"> wynikające z podziału na komplety godzin. </w:t>
      </w:r>
    </w:p>
    <w:p w14:paraId="505B59F0" w14:textId="77777777" w:rsidR="003D425C" w:rsidRPr="00760FFE" w:rsidRDefault="003D425C" w:rsidP="003D425C">
      <w:pPr>
        <w:spacing w:after="0" w:line="240" w:lineRule="auto"/>
        <w:ind w:left="284"/>
        <w:jc w:val="both"/>
        <w:rPr>
          <w:rFonts w:ascii="Arial" w:hAnsi="Arial" w:cs="Arial"/>
          <w:bCs/>
          <w:iCs/>
          <w:color w:val="000000"/>
        </w:rPr>
      </w:pPr>
      <w:bookmarkStart w:id="3" w:name="_Hlk132967964"/>
      <w:r w:rsidRPr="00760FFE">
        <w:rPr>
          <w:rFonts w:ascii="Arial" w:hAnsi="Arial" w:cs="Arial"/>
          <w:bCs/>
          <w:iCs/>
          <w:color w:val="000000"/>
        </w:rPr>
        <w:t xml:space="preserve">Część I – zajęcia logopedyczne/neurologopedyczne </w:t>
      </w:r>
      <w:r w:rsidRPr="00760FFE">
        <w:rPr>
          <w:rFonts w:ascii="Arial" w:hAnsi="Arial" w:cs="Arial"/>
          <w:color w:val="000000"/>
        </w:rPr>
        <w:t>– 260 godz.</w:t>
      </w:r>
      <w:r w:rsidRPr="00760FFE">
        <w:rPr>
          <w:rFonts w:ascii="Arial" w:hAnsi="Arial" w:cs="Arial"/>
          <w:bCs/>
          <w:iCs/>
          <w:color w:val="000000"/>
        </w:rPr>
        <w:tab/>
      </w:r>
      <w:r w:rsidRPr="00760FFE">
        <w:rPr>
          <w:rFonts w:ascii="Arial" w:hAnsi="Arial" w:cs="Arial"/>
          <w:bCs/>
          <w:iCs/>
          <w:color w:val="000000"/>
        </w:rPr>
        <w:tab/>
      </w:r>
    </w:p>
    <w:p w14:paraId="5B961D42" w14:textId="77777777" w:rsidR="003D425C" w:rsidRPr="00A94B52" w:rsidRDefault="003D425C" w:rsidP="003D425C">
      <w:pPr>
        <w:spacing w:after="0" w:line="240" w:lineRule="auto"/>
        <w:ind w:left="284"/>
        <w:jc w:val="both"/>
        <w:rPr>
          <w:rFonts w:ascii="Arial" w:hAnsi="Arial" w:cs="Arial"/>
          <w:bCs/>
          <w:iCs/>
        </w:rPr>
      </w:pPr>
      <w:r w:rsidRPr="00760FFE">
        <w:rPr>
          <w:rFonts w:ascii="Arial" w:hAnsi="Arial" w:cs="Arial"/>
          <w:bCs/>
          <w:iCs/>
          <w:color w:val="000000"/>
        </w:rPr>
        <w:t xml:space="preserve">Część II – </w:t>
      </w:r>
      <w:r w:rsidRPr="00A94B52">
        <w:rPr>
          <w:rFonts w:ascii="Arial" w:hAnsi="Arial" w:cs="Arial"/>
          <w:bCs/>
          <w:iCs/>
        </w:rPr>
        <w:t xml:space="preserve">zajęcia psychologiczne </w:t>
      </w:r>
      <w:r w:rsidRPr="00A94B52">
        <w:rPr>
          <w:rFonts w:ascii="Arial" w:hAnsi="Arial" w:cs="Arial"/>
        </w:rPr>
        <w:t>– 100 godz.</w:t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</w:p>
    <w:p w14:paraId="28ED5B59" w14:textId="77777777" w:rsidR="003D425C" w:rsidRPr="00A94B52" w:rsidRDefault="003D425C" w:rsidP="003D425C">
      <w:pPr>
        <w:spacing w:after="0" w:line="240" w:lineRule="auto"/>
        <w:ind w:left="284"/>
        <w:jc w:val="both"/>
        <w:rPr>
          <w:rFonts w:ascii="Arial" w:hAnsi="Arial" w:cs="Arial"/>
          <w:bCs/>
          <w:iCs/>
        </w:rPr>
      </w:pPr>
      <w:r w:rsidRPr="00A94B52">
        <w:rPr>
          <w:rFonts w:ascii="Arial" w:hAnsi="Arial" w:cs="Arial"/>
          <w:bCs/>
          <w:iCs/>
        </w:rPr>
        <w:t xml:space="preserve">Część III – zajęcia pedagogiczne/oligofreno/surdo </w:t>
      </w:r>
      <w:r w:rsidRPr="00A94B52">
        <w:rPr>
          <w:rFonts w:ascii="Arial" w:hAnsi="Arial" w:cs="Arial"/>
        </w:rPr>
        <w:t>– 380 godz.</w:t>
      </w:r>
    </w:p>
    <w:p w14:paraId="34D62E2A" w14:textId="77777777" w:rsidR="003D425C" w:rsidRPr="00A94B52" w:rsidRDefault="003D425C" w:rsidP="003D425C">
      <w:pPr>
        <w:spacing w:after="0" w:line="240" w:lineRule="auto"/>
        <w:ind w:left="284"/>
        <w:jc w:val="both"/>
        <w:rPr>
          <w:rFonts w:ascii="Arial" w:hAnsi="Arial" w:cs="Arial"/>
          <w:bCs/>
          <w:iCs/>
        </w:rPr>
      </w:pPr>
      <w:r w:rsidRPr="00A94B52">
        <w:rPr>
          <w:rFonts w:ascii="Arial" w:hAnsi="Arial" w:cs="Arial"/>
          <w:bCs/>
          <w:iCs/>
        </w:rPr>
        <w:t xml:space="preserve">Część IV – zajęcia Integracji Sensorycznej </w:t>
      </w:r>
      <w:r w:rsidRPr="00A94B52">
        <w:rPr>
          <w:rFonts w:ascii="Arial" w:hAnsi="Arial" w:cs="Arial"/>
        </w:rPr>
        <w:t>– 120 godz.</w:t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</w:p>
    <w:p w14:paraId="17B5CA04" w14:textId="77777777" w:rsidR="003D425C" w:rsidRPr="00A94B52" w:rsidRDefault="003D425C" w:rsidP="003D425C">
      <w:pPr>
        <w:spacing w:after="0" w:line="240" w:lineRule="auto"/>
        <w:ind w:left="284"/>
        <w:jc w:val="both"/>
        <w:rPr>
          <w:rFonts w:ascii="Arial" w:hAnsi="Arial" w:cs="Arial"/>
          <w:bCs/>
          <w:iCs/>
        </w:rPr>
      </w:pPr>
      <w:r w:rsidRPr="00A94B52">
        <w:rPr>
          <w:rFonts w:ascii="Arial" w:hAnsi="Arial" w:cs="Arial"/>
          <w:bCs/>
          <w:iCs/>
        </w:rPr>
        <w:t>Część V – zajęcia Treningu Umiejętności Społecznych</w:t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</w:rPr>
        <w:t>– 110 godz.</w:t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  <w:bCs/>
          <w:iCs/>
        </w:rPr>
        <w:tab/>
      </w:r>
    </w:p>
    <w:p w14:paraId="3413BD3E" w14:textId="77777777" w:rsidR="003D425C" w:rsidRPr="00A94B52" w:rsidRDefault="003D425C" w:rsidP="003D425C">
      <w:pPr>
        <w:spacing w:after="0" w:line="240" w:lineRule="auto"/>
        <w:ind w:left="284"/>
        <w:jc w:val="both"/>
        <w:rPr>
          <w:rFonts w:ascii="Arial" w:hAnsi="Arial" w:cs="Arial"/>
        </w:rPr>
      </w:pPr>
      <w:r w:rsidRPr="00A94B52">
        <w:rPr>
          <w:rFonts w:ascii="Arial" w:hAnsi="Arial" w:cs="Arial"/>
          <w:bCs/>
          <w:iCs/>
        </w:rPr>
        <w:t xml:space="preserve">Część VI – zajęcia rehabilitacji ruchowej prowadzone przez fizjoterapeutę </w:t>
      </w:r>
      <w:r w:rsidRPr="00A94B52">
        <w:rPr>
          <w:rFonts w:ascii="Arial" w:hAnsi="Arial" w:cs="Arial"/>
        </w:rPr>
        <w:t>– 120 godz.</w:t>
      </w:r>
    </w:p>
    <w:p w14:paraId="744FB96E" w14:textId="77777777" w:rsidR="003D425C" w:rsidRPr="00A94B52" w:rsidRDefault="003D425C" w:rsidP="003D425C">
      <w:pPr>
        <w:spacing w:after="0" w:line="240" w:lineRule="auto"/>
        <w:ind w:left="284"/>
        <w:jc w:val="both"/>
        <w:rPr>
          <w:rFonts w:ascii="Arial" w:hAnsi="Arial" w:cs="Arial"/>
          <w:bCs/>
          <w:iCs/>
        </w:rPr>
      </w:pPr>
      <w:r w:rsidRPr="00A94B52">
        <w:rPr>
          <w:rFonts w:ascii="Arial" w:hAnsi="Arial" w:cs="Arial"/>
          <w:bCs/>
          <w:iCs/>
        </w:rPr>
        <w:t xml:space="preserve">Część VII – zajęcia Tomatisa / inne zajęcia słuchowe </w:t>
      </w:r>
      <w:r w:rsidRPr="00A94B52">
        <w:rPr>
          <w:rFonts w:ascii="Arial" w:hAnsi="Arial" w:cs="Arial"/>
        </w:rPr>
        <w:t>– 60 godz.</w:t>
      </w:r>
      <w:r w:rsidRPr="00A94B52">
        <w:rPr>
          <w:rFonts w:ascii="Arial" w:hAnsi="Arial" w:cs="Arial"/>
          <w:bCs/>
          <w:iCs/>
        </w:rPr>
        <w:tab/>
      </w:r>
    </w:p>
    <w:p w14:paraId="31899CDC" w14:textId="77777777" w:rsidR="003D425C" w:rsidRPr="00A94B52" w:rsidRDefault="003D425C" w:rsidP="003D425C">
      <w:pPr>
        <w:spacing w:after="120" w:line="240" w:lineRule="auto"/>
        <w:ind w:left="284"/>
        <w:jc w:val="both"/>
        <w:rPr>
          <w:rFonts w:ascii="Arial" w:hAnsi="Arial" w:cs="Arial"/>
          <w:bCs/>
          <w:iCs/>
        </w:rPr>
      </w:pPr>
      <w:r w:rsidRPr="00A94B52">
        <w:rPr>
          <w:rFonts w:ascii="Arial" w:hAnsi="Arial" w:cs="Arial"/>
          <w:bCs/>
          <w:iCs/>
        </w:rPr>
        <w:t>Część VIII – zajęcia rehabilitacji ruchowej, nie prowadzone przez fizjoterapeutę (zajęcia usprawniające w wodzie)</w:t>
      </w:r>
      <w:r w:rsidRPr="00A94B52">
        <w:rPr>
          <w:rFonts w:ascii="Arial" w:hAnsi="Arial" w:cs="Arial"/>
          <w:bCs/>
          <w:iCs/>
        </w:rPr>
        <w:tab/>
      </w:r>
      <w:r w:rsidRPr="00A94B52">
        <w:rPr>
          <w:rFonts w:ascii="Arial" w:hAnsi="Arial" w:cs="Arial"/>
        </w:rPr>
        <w:t>– 60 godz.</w:t>
      </w:r>
    </w:p>
    <w:p w14:paraId="07536CFB" w14:textId="77777777" w:rsidR="003D425C" w:rsidRPr="00A94B52" w:rsidRDefault="003D425C" w:rsidP="003D425C">
      <w:pPr>
        <w:pStyle w:val="Akapitzlist"/>
        <w:numPr>
          <w:ilvl w:val="0"/>
          <w:numId w:val="46"/>
        </w:numPr>
        <w:spacing w:after="120" w:line="240" w:lineRule="auto"/>
        <w:ind w:left="142"/>
        <w:contextualSpacing w:val="0"/>
        <w:jc w:val="both"/>
        <w:rPr>
          <w:rFonts w:ascii="Arial" w:hAnsi="Arial" w:cs="Arial"/>
          <w:bCs/>
          <w:iCs/>
        </w:rPr>
      </w:pPr>
      <w:r w:rsidRPr="00A94B52">
        <w:rPr>
          <w:rFonts w:ascii="Arial" w:eastAsia="Times New Roman" w:hAnsi="Arial" w:cs="Arial"/>
          <w:u w:val="single"/>
          <w:lang w:eastAsia="pl-PL"/>
        </w:rPr>
        <w:t>Do obowiązków Wykonawcy będzie w częściach od I do VII będzie należało:</w:t>
      </w:r>
    </w:p>
    <w:p w14:paraId="2688907C" w14:textId="77777777" w:rsidR="003D425C" w:rsidRPr="00A94B52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4" w:name="_Hlk103329674"/>
      <w:r w:rsidRPr="00A94B52">
        <w:rPr>
          <w:rFonts w:ascii="Arial" w:eastAsia="Times New Roman" w:hAnsi="Arial" w:cs="Arial"/>
          <w:lang w:eastAsia="pl-PL"/>
        </w:rPr>
        <w:t>zapoznanie się z diagnozą zaburzeń rozwoju danego dziecka;</w:t>
      </w:r>
    </w:p>
    <w:p w14:paraId="601B9A78" w14:textId="77777777" w:rsidR="003D425C" w:rsidRPr="00A94B52" w:rsidRDefault="003D425C" w:rsidP="003D425C">
      <w:pPr>
        <w:pStyle w:val="mb-0"/>
        <w:numPr>
          <w:ilvl w:val="0"/>
          <w:numId w:val="4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94B52">
        <w:rPr>
          <w:rFonts w:ascii="Arial" w:hAnsi="Arial" w:cs="Arial"/>
          <w:sz w:val="22"/>
          <w:szCs w:val="22"/>
        </w:rPr>
        <w:t>Po powołaniu w skład zespołu Specjalistów na podstawie stwierdzonej niepełnosprawności dziecka, ustalenie kierunków i harmonogramu działań podejmowanych w zakresie wczesnego wspomagania i wsparcia rodzin.</w:t>
      </w:r>
    </w:p>
    <w:p w14:paraId="1E01DAFE" w14:textId="77777777" w:rsidR="003D425C" w:rsidRPr="00A94B52" w:rsidRDefault="003D425C" w:rsidP="003D425C">
      <w:pPr>
        <w:pStyle w:val="mb-0"/>
        <w:numPr>
          <w:ilvl w:val="0"/>
          <w:numId w:val="4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94B52">
        <w:rPr>
          <w:rFonts w:ascii="Arial" w:hAnsi="Arial" w:cs="Arial"/>
          <w:sz w:val="22"/>
          <w:szCs w:val="22"/>
        </w:rPr>
        <w:lastRenderedPageBreak/>
        <w:t xml:space="preserve">Nawiązanie współpracy z placówką, w której dziecko jest objęte innymi działaniami terapeutycznymi w celu zapewnienia spójności oddziaływań, </w:t>
      </w:r>
    </w:p>
    <w:p w14:paraId="483AFD3E" w14:textId="77777777" w:rsidR="003D425C" w:rsidRPr="00A94B52" w:rsidRDefault="003D425C" w:rsidP="003D425C">
      <w:pPr>
        <w:pStyle w:val="mb-0"/>
        <w:numPr>
          <w:ilvl w:val="0"/>
          <w:numId w:val="4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94B52">
        <w:rPr>
          <w:rFonts w:ascii="Arial" w:hAnsi="Arial" w:cs="Arial"/>
          <w:sz w:val="22"/>
          <w:szCs w:val="22"/>
        </w:rPr>
        <w:t>Opracowanie i realizowanie z dzieckiem i jego rodziną indywidualnego programu wczesnego wspomagania rozwoju w części przeznaczonej dla danego zadania.</w:t>
      </w:r>
    </w:p>
    <w:p w14:paraId="1A120B7E" w14:textId="77777777" w:rsidR="003D425C" w:rsidRPr="00A94B52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94B52">
        <w:rPr>
          <w:rFonts w:ascii="Arial" w:eastAsia="Times New Roman" w:hAnsi="Arial" w:cs="Arial"/>
          <w:lang w:eastAsia="pl-PL"/>
        </w:rPr>
        <w:t>prowadzenie terapii w ramach wczesnego wspomagania rozwoju dostosowanych do potrzeb psychofizycznych i rozwojowych dziecka lub zajęć terapeutycznych z dziećmi niepełnosprawnymi i zagrożonych niepełnosprawnością zgodnie z posiadanymi kwalifikacjami;</w:t>
      </w:r>
    </w:p>
    <w:p w14:paraId="414F9DB1" w14:textId="77777777" w:rsidR="003D425C" w:rsidRPr="00356412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Style w:val="Teksttreci9"/>
          <w:rFonts w:ascii="Arial" w:eastAsia="Times New Roman" w:hAnsi="Arial" w:cs="Arial"/>
          <w:sz w:val="22"/>
          <w:szCs w:val="22"/>
          <w:lang w:eastAsia="pl-PL"/>
        </w:rPr>
      </w:pPr>
      <w:r w:rsidRPr="00A94B52">
        <w:rPr>
          <w:rStyle w:val="Teksttreci9"/>
          <w:rFonts w:ascii="Arial" w:hAnsi="Arial" w:cs="Arial"/>
          <w:sz w:val="22"/>
          <w:szCs w:val="22"/>
        </w:rPr>
        <w:t>bieżące informowanie rodziców</w:t>
      </w:r>
      <w:r w:rsidRPr="00356412">
        <w:rPr>
          <w:rStyle w:val="Teksttreci9"/>
          <w:rFonts w:ascii="Arial" w:hAnsi="Arial" w:cs="Arial"/>
          <w:sz w:val="22"/>
          <w:szCs w:val="22"/>
        </w:rPr>
        <w:t xml:space="preserve"> o funkcjonowaniu dziecka;</w:t>
      </w:r>
    </w:p>
    <w:p w14:paraId="26615CA1" w14:textId="77777777" w:rsidR="003D425C" w:rsidRPr="00A94B52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56412">
        <w:rPr>
          <w:rFonts w:ascii="Arial" w:eastAsia="Times New Roman" w:hAnsi="Arial" w:cs="Arial"/>
          <w:lang w:eastAsia="pl-PL"/>
        </w:rPr>
        <w:t xml:space="preserve">udzielanie rodzicom instruktażu, konsultacji i porad nt. kontynuacji terapii w domu (do </w:t>
      </w:r>
      <w:r w:rsidRPr="00A94B52">
        <w:rPr>
          <w:rFonts w:ascii="Arial" w:eastAsia="Times New Roman" w:hAnsi="Arial" w:cs="Arial"/>
          <w:lang w:eastAsia="pl-PL"/>
        </w:rPr>
        <w:t>15% ogółu godzin ;</w:t>
      </w:r>
    </w:p>
    <w:p w14:paraId="002B515A" w14:textId="77777777" w:rsidR="003D425C" w:rsidRPr="00A94B52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94B52">
        <w:rPr>
          <w:rStyle w:val="Teksttreci9"/>
          <w:rFonts w:ascii="Arial" w:hAnsi="Arial" w:cs="Arial"/>
          <w:sz w:val="22"/>
          <w:szCs w:val="22"/>
        </w:rPr>
        <w:t>monitorowania udziału uczestników w zajęciach oraz prowadzenia dokumentacji zajęć;</w:t>
      </w:r>
      <w:r w:rsidRPr="00A94B52">
        <w:rPr>
          <w:rStyle w:val="Teksttreci9"/>
          <w:rFonts w:ascii="Arial" w:hAnsi="Arial" w:cs="Arial"/>
        </w:rPr>
        <w:t> </w:t>
      </w:r>
    </w:p>
    <w:p w14:paraId="18DC9A67" w14:textId="1227F3FF" w:rsidR="003D425C" w:rsidRPr="00A94B52" w:rsidRDefault="003D425C" w:rsidP="003D425C">
      <w:pPr>
        <w:pStyle w:val="mb-0"/>
        <w:numPr>
          <w:ilvl w:val="0"/>
          <w:numId w:val="4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94B52">
        <w:rPr>
          <w:rFonts w:ascii="Arial" w:hAnsi="Arial" w:cs="Arial"/>
          <w:sz w:val="22"/>
          <w:szCs w:val="22"/>
        </w:rPr>
        <w:t>ocenianie postępów oraz trudności w funkcjonowaniu dziecka, w tym identyfikowanie</w:t>
      </w:r>
      <w:r>
        <w:rPr>
          <w:rFonts w:ascii="Arial" w:hAnsi="Arial" w:cs="Arial"/>
          <w:sz w:val="22"/>
          <w:szCs w:val="22"/>
        </w:rPr>
        <w:br/>
      </w:r>
      <w:r w:rsidRPr="00A94B52">
        <w:rPr>
          <w:rFonts w:ascii="Arial" w:hAnsi="Arial" w:cs="Arial"/>
          <w:sz w:val="22"/>
          <w:szCs w:val="22"/>
        </w:rPr>
        <w:t xml:space="preserve">i eliminowanie barier i ograniczeń w środowisku utrudniających jego aktywność </w:t>
      </w:r>
      <w:r>
        <w:rPr>
          <w:rFonts w:ascii="Arial" w:hAnsi="Arial" w:cs="Arial"/>
          <w:sz w:val="22"/>
          <w:szCs w:val="22"/>
        </w:rPr>
        <w:br/>
      </w:r>
      <w:r w:rsidRPr="00A94B52">
        <w:rPr>
          <w:rFonts w:ascii="Arial" w:hAnsi="Arial" w:cs="Arial"/>
          <w:sz w:val="22"/>
          <w:szCs w:val="22"/>
        </w:rPr>
        <w:t>i uczestnictwo w życiu społecznym,</w:t>
      </w:r>
    </w:p>
    <w:p w14:paraId="621C1771" w14:textId="77777777" w:rsidR="003D425C" w:rsidRPr="00A94B52" w:rsidRDefault="003D425C" w:rsidP="003D425C">
      <w:pPr>
        <w:pStyle w:val="mb-0"/>
        <w:numPr>
          <w:ilvl w:val="0"/>
          <w:numId w:val="4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94B52">
        <w:rPr>
          <w:rFonts w:ascii="Arial" w:hAnsi="Arial" w:cs="Arial"/>
          <w:sz w:val="22"/>
          <w:szCs w:val="22"/>
        </w:rPr>
        <w:t>analizowanie skuteczności pomocy udzielanej na podstawie programu dziecku i jego rodziny,</w:t>
      </w:r>
    </w:p>
    <w:p w14:paraId="6ABC30D5" w14:textId="77777777" w:rsidR="003D425C" w:rsidRPr="00A94B52" w:rsidRDefault="003D425C" w:rsidP="003D425C">
      <w:pPr>
        <w:pStyle w:val="mb-0"/>
        <w:numPr>
          <w:ilvl w:val="0"/>
          <w:numId w:val="4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94B52">
        <w:rPr>
          <w:rFonts w:ascii="Arial" w:hAnsi="Arial" w:cs="Arial"/>
          <w:sz w:val="22"/>
          <w:szCs w:val="22"/>
        </w:rPr>
        <w:t>wprowadzanie zmian w programie stosownie do aktualnych potrzeb dziecka i jego rodziny</w:t>
      </w:r>
    </w:p>
    <w:p w14:paraId="50AA452D" w14:textId="77777777" w:rsidR="003D425C" w:rsidRPr="00A94B52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94B52">
        <w:rPr>
          <w:rStyle w:val="Teksttreci9"/>
          <w:rFonts w:ascii="Arial" w:hAnsi="Arial" w:cs="Arial"/>
          <w:sz w:val="22"/>
          <w:szCs w:val="22"/>
        </w:rPr>
        <w:t>zapewnienia bezpieczeństwa dzieci w czasie zajęć;</w:t>
      </w:r>
    </w:p>
    <w:p w14:paraId="2F2CBB78" w14:textId="77777777" w:rsidR="003D425C" w:rsidRPr="00A94B52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94B52">
        <w:rPr>
          <w:rFonts w:ascii="Arial" w:eastAsia="Times New Roman" w:hAnsi="Arial" w:cs="Arial"/>
          <w:lang w:eastAsia="pl-PL"/>
        </w:rPr>
        <w:t>współpraca z innymi specjalistami realizującymi zadania terapeutyczne z dzieckiem i jego rodziną w celu zwiększenia efektywności oddziaływań;</w:t>
      </w:r>
    </w:p>
    <w:p w14:paraId="6220C88D" w14:textId="77777777" w:rsidR="003D425C" w:rsidRPr="00A94B52" w:rsidRDefault="003D425C" w:rsidP="003D425C">
      <w:pPr>
        <w:pStyle w:val="mb-0"/>
        <w:numPr>
          <w:ilvl w:val="0"/>
          <w:numId w:val="47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94B52">
        <w:rPr>
          <w:rFonts w:ascii="Arial" w:hAnsi="Arial" w:cs="Arial"/>
          <w:sz w:val="22"/>
          <w:szCs w:val="22"/>
        </w:rPr>
        <w:t>planowanie dalszych działań w zakresie wczesnego wspomagania rozwoju</w:t>
      </w:r>
    </w:p>
    <w:p w14:paraId="1EBAC0E3" w14:textId="77777777" w:rsidR="003D425C" w:rsidRDefault="003D425C" w:rsidP="003D425C">
      <w:pPr>
        <w:pStyle w:val="Akapitzlist"/>
        <w:numPr>
          <w:ilvl w:val="0"/>
          <w:numId w:val="47"/>
        </w:numPr>
        <w:spacing w:after="120" w:line="24" w:lineRule="atLeast"/>
        <w:contextualSpacing w:val="0"/>
        <w:jc w:val="both"/>
        <w:rPr>
          <w:rStyle w:val="Teksttreci9"/>
          <w:rFonts w:ascii="Arial" w:hAnsi="Arial" w:cs="Arial"/>
        </w:rPr>
      </w:pPr>
      <w:r w:rsidRPr="00A94B52">
        <w:rPr>
          <w:rStyle w:val="Teksttreci9"/>
          <w:rFonts w:ascii="Arial" w:hAnsi="Arial" w:cs="Arial"/>
          <w:sz w:val="22"/>
          <w:szCs w:val="22"/>
        </w:rPr>
        <w:t>rzetelnego sporządzania i prowadzenia dokumentacji wykonywania Umowy, na podstawie wzorów zatwierdzonych przez Zamawiającego, a w szczególności do prowadzenia miesięcznych kart pracy.</w:t>
      </w:r>
      <w:bookmarkEnd w:id="3"/>
      <w:bookmarkEnd w:id="4"/>
    </w:p>
    <w:p w14:paraId="7D867B02" w14:textId="77777777" w:rsidR="003D425C" w:rsidRDefault="003D425C" w:rsidP="003D425C">
      <w:pPr>
        <w:spacing w:after="120" w:line="24" w:lineRule="atLeast"/>
        <w:jc w:val="both"/>
        <w:rPr>
          <w:rStyle w:val="Teksttreci9"/>
          <w:rFonts w:ascii="Arial" w:hAnsi="Arial" w:cs="Arial"/>
        </w:rPr>
      </w:pPr>
    </w:p>
    <w:p w14:paraId="2B2A04EC" w14:textId="77777777" w:rsidR="003D425C" w:rsidRPr="00A94B52" w:rsidRDefault="003D425C" w:rsidP="003D425C">
      <w:pPr>
        <w:pStyle w:val="Akapitzlist"/>
        <w:numPr>
          <w:ilvl w:val="0"/>
          <w:numId w:val="46"/>
        </w:numPr>
        <w:spacing w:after="120" w:line="240" w:lineRule="auto"/>
        <w:ind w:left="142"/>
        <w:contextualSpacing w:val="0"/>
        <w:jc w:val="both"/>
        <w:rPr>
          <w:rFonts w:ascii="Arial" w:hAnsi="Arial" w:cs="Arial"/>
          <w:bCs/>
          <w:iCs/>
        </w:rPr>
      </w:pPr>
      <w:r w:rsidRPr="00A94B52">
        <w:rPr>
          <w:rFonts w:ascii="Arial" w:eastAsia="Times New Roman" w:hAnsi="Arial" w:cs="Arial"/>
          <w:u w:val="single"/>
          <w:lang w:eastAsia="pl-PL"/>
        </w:rPr>
        <w:t>Do obowiązków Wykonawcy będzie w części</w:t>
      </w:r>
      <w:r>
        <w:rPr>
          <w:rFonts w:ascii="Arial" w:eastAsia="Times New Roman" w:hAnsi="Arial" w:cs="Arial"/>
          <w:u w:val="single"/>
          <w:lang w:eastAsia="pl-PL"/>
        </w:rPr>
        <w:t xml:space="preserve"> VIII </w:t>
      </w:r>
      <w:r w:rsidRPr="00A94B52">
        <w:rPr>
          <w:rFonts w:ascii="Arial" w:eastAsia="Times New Roman" w:hAnsi="Arial" w:cs="Arial"/>
          <w:u w:val="single"/>
          <w:lang w:eastAsia="pl-PL"/>
        </w:rPr>
        <w:t>będzie należało:</w:t>
      </w:r>
    </w:p>
    <w:p w14:paraId="060B9BB1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1)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zapoznanie się z diagnozą zaburzeń rozwoju;</w:t>
      </w:r>
    </w:p>
    <w:p w14:paraId="0660937F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2)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stworzenie indywidualnego planu terapii danego dziecka w oparciu o diagnozę;</w:t>
      </w:r>
    </w:p>
    <w:p w14:paraId="42071979" w14:textId="21C84006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3)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 xml:space="preserve">prowadzenie terapii </w:t>
      </w:r>
      <w:r w:rsidRPr="004D48ED">
        <w:rPr>
          <w:rStyle w:val="Teksttreci9"/>
          <w:rFonts w:ascii="Arial" w:hAnsi="Arial" w:cs="Arial"/>
          <w:sz w:val="22"/>
          <w:szCs w:val="22"/>
        </w:rPr>
        <w:t>w formie zajęć indywidualnych, na pływalni Hali widowiskowo-sportowej LEGA, ul. Park 1, 19-400 Olecko</w:t>
      </w:r>
      <w:r>
        <w:rPr>
          <w:rStyle w:val="Teksttreci9"/>
          <w:rFonts w:ascii="Arial" w:hAnsi="Arial" w:cs="Arial"/>
        </w:rPr>
        <w:t xml:space="preserve"> </w:t>
      </w:r>
      <w:r w:rsidRPr="00652A3A">
        <w:rPr>
          <w:rStyle w:val="Teksttreci9"/>
          <w:rFonts w:ascii="Arial" w:hAnsi="Arial" w:cs="Arial"/>
          <w:sz w:val="22"/>
          <w:szCs w:val="22"/>
        </w:rPr>
        <w:t xml:space="preserve">dostosowanych do potrzeb psychofizycznych </w:t>
      </w:r>
      <w:r>
        <w:rPr>
          <w:rStyle w:val="Teksttreci9"/>
          <w:rFonts w:ascii="Arial" w:hAnsi="Arial" w:cs="Arial"/>
          <w:sz w:val="22"/>
          <w:szCs w:val="22"/>
        </w:rPr>
        <w:br/>
      </w:r>
      <w:r w:rsidRPr="00652A3A">
        <w:rPr>
          <w:rStyle w:val="Teksttreci9"/>
          <w:rFonts w:ascii="Arial" w:hAnsi="Arial" w:cs="Arial"/>
          <w:sz w:val="22"/>
          <w:szCs w:val="22"/>
        </w:rPr>
        <w:t>i rozwojowych dziecka lub zajęć terapeutycznych z dziećmi niepełnosprawnymi i zagrożonych niepełnosprawnością zgodnie z posiadanymi kwalifikacjami;</w:t>
      </w:r>
    </w:p>
    <w:p w14:paraId="2569027D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4)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bieżące informowanie rodziców o funkcjonowaniu dziecka;</w:t>
      </w:r>
    </w:p>
    <w:p w14:paraId="48912C7B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5)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 xml:space="preserve">udzielanie rodzicom instruktażu, konsultacji i porad nt. </w:t>
      </w:r>
      <w:r>
        <w:rPr>
          <w:rStyle w:val="Teksttreci9"/>
          <w:rFonts w:ascii="Arial" w:hAnsi="Arial" w:cs="Arial"/>
        </w:rPr>
        <w:t xml:space="preserve">samodzielnej </w:t>
      </w:r>
      <w:r w:rsidRPr="00652A3A">
        <w:rPr>
          <w:rStyle w:val="Teksttreci9"/>
          <w:rFonts w:ascii="Arial" w:hAnsi="Arial" w:cs="Arial"/>
          <w:sz w:val="22"/>
          <w:szCs w:val="22"/>
        </w:rPr>
        <w:t>kontynuacji terapii;</w:t>
      </w:r>
    </w:p>
    <w:p w14:paraId="046457EF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6)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monitorowania udziału uczestników w zajęciach oraz prowadzenia dokumentacji zajęć;</w:t>
      </w:r>
    </w:p>
    <w:p w14:paraId="188E18DC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7)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monitorowanie postępów terapii;</w:t>
      </w:r>
    </w:p>
    <w:p w14:paraId="1E5C69C5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8)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zapewnienia bezpieczeństwa dzieci w czasie zajęć;</w:t>
      </w:r>
    </w:p>
    <w:p w14:paraId="5A5266BC" w14:textId="77777777" w:rsidR="003D425C" w:rsidRPr="00652A3A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t>9)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współpraca z innymi specjalistami realizującymi zadania terapeutyczne z dzieckiem i jego rodziną w celu zwiększenia efektywności oddziaływań;</w:t>
      </w:r>
    </w:p>
    <w:p w14:paraId="263C0EAB" w14:textId="77777777" w:rsidR="003D425C" w:rsidRDefault="003D425C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  <w:r w:rsidRPr="00652A3A">
        <w:rPr>
          <w:rStyle w:val="Teksttreci9"/>
          <w:rFonts w:ascii="Arial" w:hAnsi="Arial" w:cs="Arial"/>
          <w:sz w:val="22"/>
          <w:szCs w:val="22"/>
        </w:rPr>
        <w:lastRenderedPageBreak/>
        <w:t>10)</w:t>
      </w:r>
      <w:r w:rsidRPr="00652A3A">
        <w:rPr>
          <w:rStyle w:val="Teksttreci9"/>
          <w:rFonts w:ascii="Arial" w:hAnsi="Arial" w:cs="Arial"/>
          <w:sz w:val="22"/>
          <w:szCs w:val="22"/>
        </w:rPr>
        <w:tab/>
        <w:t>rzetelnego sporządzania i prowadzenia dokumentacji wykonywania Umowy, na podstawie wzorów zatwierdzonych przez Zamawiającego, a w szczególności do prowadzenia miesięcznych kart pracy.</w:t>
      </w:r>
    </w:p>
    <w:p w14:paraId="7FCC7776" w14:textId="77777777" w:rsidR="006C3A26" w:rsidRPr="00652A3A" w:rsidRDefault="006C3A26" w:rsidP="003D425C">
      <w:pPr>
        <w:spacing w:after="120" w:line="24" w:lineRule="atLeast"/>
        <w:ind w:firstLine="426"/>
        <w:jc w:val="both"/>
        <w:rPr>
          <w:rStyle w:val="Teksttreci9"/>
          <w:rFonts w:ascii="Arial" w:hAnsi="Arial" w:cs="Arial"/>
          <w:sz w:val="22"/>
          <w:szCs w:val="22"/>
        </w:rPr>
      </w:pPr>
    </w:p>
    <w:p w14:paraId="690B7DD3" w14:textId="77777777" w:rsidR="003D425C" w:rsidRPr="00A94B52" w:rsidRDefault="003D425C" w:rsidP="003D425C">
      <w:pPr>
        <w:pStyle w:val="Akapitzlist"/>
        <w:numPr>
          <w:ilvl w:val="0"/>
          <w:numId w:val="46"/>
        </w:numPr>
        <w:spacing w:after="120" w:line="24" w:lineRule="atLeast"/>
        <w:ind w:left="142"/>
        <w:contextualSpacing w:val="0"/>
        <w:jc w:val="both"/>
        <w:rPr>
          <w:rFonts w:ascii="Arial" w:hAnsi="Arial" w:cs="Arial"/>
        </w:rPr>
      </w:pPr>
      <w:r w:rsidRPr="00A94B52">
        <w:rPr>
          <w:rFonts w:ascii="Arial" w:eastAsia="Times New Roman" w:hAnsi="Arial" w:cs="Arial"/>
          <w:lang w:eastAsia="pl-PL"/>
        </w:rPr>
        <w:t>Wykonawca, który zostanie wybrany do realizacji/współrealizacji danej części zamówienia zobowiązany będzie do pozostania w gotowości do wykonania usługi przez cały okres zawartej umowy.</w:t>
      </w:r>
    </w:p>
    <w:p w14:paraId="78E70155" w14:textId="77777777" w:rsidR="003D425C" w:rsidRPr="00356412" w:rsidRDefault="003D425C" w:rsidP="003D425C">
      <w:pPr>
        <w:pStyle w:val="Akapitzlist"/>
        <w:numPr>
          <w:ilvl w:val="0"/>
          <w:numId w:val="46"/>
        </w:numPr>
        <w:spacing w:after="120" w:line="24" w:lineRule="atLeast"/>
        <w:ind w:left="142"/>
        <w:contextualSpacing w:val="0"/>
        <w:jc w:val="both"/>
        <w:rPr>
          <w:rFonts w:ascii="Arial" w:hAnsi="Arial" w:cs="Arial"/>
        </w:rPr>
      </w:pPr>
      <w:r w:rsidRPr="00A94B52">
        <w:rPr>
          <w:rFonts w:ascii="Arial" w:eastAsia="Times New Roman" w:hAnsi="Arial" w:cs="Arial"/>
          <w:lang w:eastAsia="pl-PL"/>
        </w:rPr>
        <w:t>Realizacja zajęć będzie uzależniona od ilości zgłaszających się i zakwalifikowanych do specjalistycznej pomocy dzieci. Maksymalna ilość wsparcia dla jednego dziecka w ramach programu wynosi do 5 godzin tygodniowo</w:t>
      </w:r>
      <w:r w:rsidRPr="00356412">
        <w:rPr>
          <w:rFonts w:ascii="Arial" w:eastAsia="Times New Roman" w:hAnsi="Arial" w:cs="Arial"/>
          <w:lang w:eastAsia="pl-PL"/>
        </w:rPr>
        <w:t>.</w:t>
      </w:r>
    </w:p>
    <w:p w14:paraId="512B197B" w14:textId="77777777" w:rsidR="003D425C" w:rsidRPr="00356412" w:rsidRDefault="003D425C" w:rsidP="003D425C">
      <w:pPr>
        <w:pStyle w:val="Akapitzlist"/>
        <w:numPr>
          <w:ilvl w:val="0"/>
          <w:numId w:val="46"/>
        </w:numPr>
        <w:spacing w:after="120" w:line="24" w:lineRule="atLeast"/>
        <w:ind w:left="142"/>
        <w:contextualSpacing w:val="0"/>
        <w:jc w:val="both"/>
        <w:rPr>
          <w:rFonts w:ascii="Arial" w:hAnsi="Arial" w:cs="Arial"/>
        </w:rPr>
      </w:pPr>
      <w:r w:rsidRPr="00356412">
        <w:rPr>
          <w:rFonts w:ascii="Arial" w:eastAsia="Times New Roman" w:hAnsi="Arial" w:cs="Arial"/>
          <w:lang w:eastAsia="pl-PL"/>
        </w:rPr>
        <w:t>Dzieci kierowane będą na zajęcia przez Koordynatora od Zamawiającego. Treść zajęć oraz formy i metody pracy muszą zostać dostosowane do indywidualnych potrzeb i możliwości dzieci wynikających, m.in. z rodzaju niepełnosprawności.</w:t>
      </w:r>
    </w:p>
    <w:p w14:paraId="7D7D6A68" w14:textId="77777777" w:rsidR="003D425C" w:rsidRPr="001828BC" w:rsidRDefault="003D425C" w:rsidP="003D425C">
      <w:pPr>
        <w:pStyle w:val="Akapitzlist"/>
        <w:numPr>
          <w:ilvl w:val="0"/>
          <w:numId w:val="46"/>
        </w:numPr>
        <w:spacing w:after="120" w:line="24" w:lineRule="atLeast"/>
        <w:ind w:left="142"/>
        <w:contextualSpacing w:val="0"/>
        <w:jc w:val="both"/>
        <w:rPr>
          <w:rFonts w:ascii="Arial" w:hAnsi="Arial" w:cs="Arial"/>
        </w:rPr>
      </w:pPr>
      <w:r w:rsidRPr="00356412">
        <w:rPr>
          <w:rFonts w:ascii="Arial" w:eastAsia="Times New Roman" w:hAnsi="Arial" w:cs="Arial"/>
          <w:lang w:eastAsia="pl-PL"/>
        </w:rPr>
        <w:t>Ostateczna liczba godzin świadczenia usług w projekcie, a tym samym ostateczna wysokość wynagrodzenia do zapłaty uzależniona będzie od ilości faktycznie zrealizowanych i właściwie udokumentowanych godzin pracy</w:t>
      </w:r>
      <w:r>
        <w:rPr>
          <w:rFonts w:ascii="Arial" w:eastAsia="Times New Roman" w:hAnsi="Arial" w:cs="Arial"/>
          <w:lang w:eastAsia="pl-PL"/>
        </w:rPr>
        <w:t>.</w:t>
      </w:r>
    </w:p>
    <w:p w14:paraId="4F68191B" w14:textId="77777777" w:rsidR="003D425C" w:rsidRPr="001828BC" w:rsidRDefault="003D425C" w:rsidP="003D425C">
      <w:pPr>
        <w:pStyle w:val="Akapitzlist"/>
        <w:numPr>
          <w:ilvl w:val="0"/>
          <w:numId w:val="46"/>
        </w:numPr>
        <w:spacing w:after="120" w:line="24" w:lineRule="atLeast"/>
        <w:ind w:left="142"/>
        <w:contextualSpacing w:val="0"/>
        <w:jc w:val="both"/>
        <w:rPr>
          <w:rFonts w:ascii="Arial" w:hAnsi="Arial" w:cs="Arial"/>
        </w:rPr>
      </w:pPr>
      <w:r w:rsidRPr="001828BC">
        <w:rPr>
          <w:rFonts w:ascii="Arial" w:hAnsi="Arial" w:cs="Arial"/>
        </w:rPr>
        <w:t>Osoby skierowane do realizacji zamówienia powinny:</w:t>
      </w:r>
    </w:p>
    <w:p w14:paraId="67980E6D" w14:textId="1A4CFD79" w:rsidR="003D425C" w:rsidRPr="00954930" w:rsidRDefault="003D425C" w:rsidP="003D425C">
      <w:pPr>
        <w:spacing w:after="120"/>
        <w:rPr>
          <w:rFonts w:ascii="Arial" w:hAnsi="Arial" w:cs="Arial"/>
        </w:rPr>
      </w:pPr>
      <w:r w:rsidRPr="00954930">
        <w:rPr>
          <w:rFonts w:ascii="Arial" w:hAnsi="Arial" w:cs="Arial"/>
        </w:rPr>
        <w:t xml:space="preserve">1) legitymować się wykształceniem wyższym z przygotowaniem pedagogicznym na podstawie </w:t>
      </w:r>
      <w:r>
        <w:rPr>
          <w:rFonts w:ascii="Arial" w:hAnsi="Arial" w:cs="Arial"/>
        </w:rPr>
        <w:br/>
      </w:r>
      <w:r w:rsidRPr="00954930">
        <w:rPr>
          <w:rFonts w:ascii="Arial" w:hAnsi="Arial" w:cs="Arial"/>
        </w:rPr>
        <w:t xml:space="preserve">§ 15 ust. 4 rozporządzenia Ministra Edukacji Narodowej z dnia 1 sierpnia 2017 r. w sprawie szczegółowych kwalifikacji wymaganych od nauczycieli (Dz. U. z 2020 r., poz. 1289). </w:t>
      </w:r>
    </w:p>
    <w:p w14:paraId="4F6E61D5" w14:textId="77777777" w:rsidR="003D425C" w:rsidRPr="00954930" w:rsidRDefault="003D425C" w:rsidP="003D425C">
      <w:pPr>
        <w:spacing w:after="120"/>
        <w:rPr>
          <w:rFonts w:ascii="Arial" w:hAnsi="Arial" w:cs="Arial"/>
        </w:rPr>
      </w:pPr>
      <w:r w:rsidRPr="00954930">
        <w:rPr>
          <w:rFonts w:ascii="Arial" w:hAnsi="Arial" w:cs="Arial"/>
        </w:rPr>
        <w:t>2) Do prowadzenia zajęć dla części I-VII wymagane będą także kwalifikacje do prowadzenia zajęć wczesnego wspomagania rozwoju dziecka określone w Rozporządzeniu Ministra Edukacji Narodowej z dnia 1 sierpnia 2017 r. w sprawie szczegółowych kwalifikacji wymaganych od nauczycieli (t. jedn. Dz. U. z 2020 r. poz. 1289 ze zm.)</w:t>
      </w:r>
      <w:r w:rsidRPr="00954930">
        <w:rPr>
          <w:rStyle w:val="Odwoanieprzypisudolnego"/>
          <w:rFonts w:ascii="Arial" w:hAnsi="Arial" w:cs="Arial"/>
        </w:rPr>
        <w:footnoteReference w:id="1"/>
      </w:r>
      <w:r w:rsidRPr="00954930">
        <w:rPr>
          <w:rFonts w:ascii="Arial" w:hAnsi="Arial" w:cs="Arial"/>
        </w:rPr>
        <w:t>.</w:t>
      </w:r>
    </w:p>
    <w:p w14:paraId="58AC1A58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>3) Ponadto powinny posiadać:</w:t>
      </w:r>
    </w:p>
    <w:p w14:paraId="5D7B865F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  <w:b/>
          <w:bCs/>
        </w:rPr>
        <w:t>Dla Części 1 – Logopeda/</w:t>
      </w:r>
      <w:proofErr w:type="spellStart"/>
      <w:r w:rsidRPr="00954930">
        <w:rPr>
          <w:rFonts w:ascii="Arial" w:hAnsi="Arial" w:cs="Arial"/>
          <w:b/>
          <w:bCs/>
        </w:rPr>
        <w:t>Neurologopeda</w:t>
      </w:r>
      <w:proofErr w:type="spellEnd"/>
      <w:r w:rsidRPr="00954930">
        <w:rPr>
          <w:rFonts w:ascii="Arial" w:hAnsi="Arial" w:cs="Arial"/>
          <w:b/>
          <w:bCs/>
        </w:rPr>
        <w:t xml:space="preserve">: </w:t>
      </w:r>
    </w:p>
    <w:p w14:paraId="66DED3A2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 xml:space="preserve">- ukończone studia wyższe lub podyplomowe w zakresie logopedii, neurologopedii, </w:t>
      </w:r>
    </w:p>
    <w:p w14:paraId="0D69E7FD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  <w:b/>
          <w:bCs/>
        </w:rPr>
        <w:t xml:space="preserve">Dla Części 2 – Psycholog: </w:t>
      </w:r>
    </w:p>
    <w:p w14:paraId="32F58B3C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>- ukończone jednolite studia magisterskie lub studia pierwszego i drugiego stopnia, na kierunku psychologia,</w:t>
      </w:r>
    </w:p>
    <w:p w14:paraId="10EB4ABA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  <w:b/>
          <w:bCs/>
        </w:rPr>
        <w:t xml:space="preserve">Dla Części 3 – Pedagog: </w:t>
      </w:r>
    </w:p>
    <w:p w14:paraId="2D9E7173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 xml:space="preserve">- ukończone studia wyższe na kierunku pedagogika lub pedagogika specjalna lub studia terapii pedagogicznej, terapii rodzin lub innego rodzaju terapii właściwej dla pobudzania psychoruchowego i społecznego rozwoju dziecka, </w:t>
      </w:r>
    </w:p>
    <w:p w14:paraId="3273253D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  <w:b/>
          <w:bCs/>
        </w:rPr>
        <w:t xml:space="preserve">Dla Części 4 – Terapeuta Integracji Sensorycznej: </w:t>
      </w:r>
    </w:p>
    <w:p w14:paraId="0668748C" w14:textId="4CAE3184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 xml:space="preserve">- kwalifikacje do prowadzenia diagnozy i terapii Integracji Sensorycznej, tj. posiada kurs </w:t>
      </w:r>
      <w:r>
        <w:rPr>
          <w:rFonts w:ascii="Arial" w:hAnsi="Arial" w:cs="Arial"/>
        </w:rPr>
        <w:br/>
      </w:r>
      <w:r w:rsidRPr="00954930">
        <w:rPr>
          <w:rFonts w:ascii="Arial" w:hAnsi="Arial" w:cs="Arial"/>
        </w:rPr>
        <w:t>w zakresie diagnozowania i terapii integracji sensorycznej (potwierdzony certyfikatem) lub studia podyplomowe z zakresu integracji sensorycznej (potwierdzone świadectwem, o którym mowa</w:t>
      </w:r>
      <w:r>
        <w:rPr>
          <w:rFonts w:ascii="Arial" w:hAnsi="Arial" w:cs="Arial"/>
        </w:rPr>
        <w:br/>
      </w:r>
      <w:r w:rsidRPr="00954930">
        <w:rPr>
          <w:rFonts w:ascii="Arial" w:hAnsi="Arial" w:cs="Arial"/>
        </w:rPr>
        <w:lastRenderedPageBreak/>
        <w:t xml:space="preserve">w Rozporządzeniu Ministra Nauki i Szkolnictwa Wyższego z dnia 12 września 2018 r. w sprawie dokumentów wydawanych w związku z przebiegiem lub ukończeniem studiów podyplomowych </w:t>
      </w:r>
      <w:r>
        <w:rPr>
          <w:rFonts w:ascii="Arial" w:hAnsi="Arial" w:cs="Arial"/>
        </w:rPr>
        <w:br/>
      </w:r>
      <w:r w:rsidRPr="00954930">
        <w:rPr>
          <w:rFonts w:ascii="Arial" w:hAnsi="Arial" w:cs="Arial"/>
        </w:rPr>
        <w:t>i kształcenia specjalistycznego (Dz. U. poz. 1791) lub wcześniej obowiązujące -potwierdzone zgodnie z obecnie obowiązującymi regulacjami prawnymi).</w:t>
      </w:r>
    </w:p>
    <w:p w14:paraId="704BDB19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954930">
        <w:rPr>
          <w:rFonts w:ascii="Arial" w:hAnsi="Arial" w:cs="Arial"/>
          <w:b/>
          <w:bCs/>
        </w:rPr>
        <w:t>Dla Części 5 – prowadzący zajęcia TUS</w:t>
      </w:r>
    </w:p>
    <w:p w14:paraId="29214FC9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954930">
        <w:rPr>
          <w:rFonts w:ascii="Arial" w:hAnsi="Arial" w:cs="Arial"/>
        </w:rPr>
        <w:t>- ukończone studia wyższe na kierunku pedagogika lub pedagogika specjalna lub studia terapii pedagogicznej, terapii rodzin lub innego rodzaju terapii właściwej dla pobudzania psychoruchowego i społecznego rozwoju dziecka oraz kwalifikacje do prowadzenia treningu umiejętności społecznych.</w:t>
      </w:r>
    </w:p>
    <w:p w14:paraId="7DFE95AD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  <w:b/>
          <w:bCs/>
        </w:rPr>
        <w:t xml:space="preserve">Dla Części 6 – Fizjoterapeuta/Rehabilitant: </w:t>
      </w:r>
    </w:p>
    <w:p w14:paraId="2AC10EE0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 xml:space="preserve">- ukończone studia w zakresie fizjoterapii, rehabilitacji ruchowej, </w:t>
      </w:r>
    </w:p>
    <w:p w14:paraId="4B64791F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954930">
        <w:rPr>
          <w:rFonts w:ascii="Arial" w:hAnsi="Arial" w:cs="Arial"/>
          <w:b/>
          <w:bCs/>
        </w:rPr>
        <w:t>Dla Części 7 – zajęcia Tomatisa / inne zajęcia słuchowe</w:t>
      </w:r>
    </w:p>
    <w:p w14:paraId="68877A9E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>- ukończone studia wyższe na kierunku pedagogika lub psychologia lub ukończony kurs kwalifikacyjny w zakresie diagnozy i terapii metodą Tomatisa.</w:t>
      </w:r>
    </w:p>
    <w:p w14:paraId="3077EFDE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  <w:b/>
          <w:bCs/>
        </w:rPr>
        <w:t xml:space="preserve">Dla Części 8 – zajęcia rehabilitacji ruchowej, nie prowadzone przez fizjoterapeutę: </w:t>
      </w:r>
    </w:p>
    <w:p w14:paraId="0439E3C8" w14:textId="77777777" w:rsidR="003D425C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54930">
        <w:rPr>
          <w:rFonts w:ascii="Arial" w:hAnsi="Arial" w:cs="Arial"/>
        </w:rPr>
        <w:t>- ukończone studia wyższe pedagogiczne lub kurs/studia podyplomowe z gimnastyki korekcyjnej lub ukończony kurs instruktora sportu osób niepełnosprawnych.</w:t>
      </w:r>
    </w:p>
    <w:p w14:paraId="3BE411C0" w14:textId="77777777" w:rsidR="003D425C" w:rsidRPr="00954930" w:rsidRDefault="003D425C" w:rsidP="003D425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3789BF07" w14:textId="77777777" w:rsidR="003D425C" w:rsidRDefault="003D425C" w:rsidP="003D42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bookmarkStart w:id="5" w:name="_Hlk132975864"/>
      <w:bookmarkStart w:id="6" w:name="_Hlk136859767"/>
      <w:r w:rsidRPr="001828BC">
        <w:rPr>
          <w:rFonts w:ascii="Arial" w:hAnsi="Arial" w:cs="Arial"/>
        </w:rPr>
        <w:t xml:space="preserve">Przez godzinę rozumie się </w:t>
      </w:r>
      <w:r w:rsidRPr="001828BC">
        <w:rPr>
          <w:rFonts w:ascii="Arial" w:hAnsi="Arial" w:cs="Arial"/>
          <w:b/>
          <w:bCs/>
        </w:rPr>
        <w:t>60 minut</w:t>
      </w:r>
      <w:r w:rsidRPr="001828BC">
        <w:rPr>
          <w:rFonts w:ascii="Arial" w:hAnsi="Arial" w:cs="Arial"/>
        </w:rPr>
        <w:t xml:space="preserve"> zajęć dydaktycznych lub praktycznych</w:t>
      </w:r>
      <w:bookmarkEnd w:id="6"/>
      <w:r w:rsidRPr="001828BC">
        <w:rPr>
          <w:rFonts w:ascii="Arial" w:hAnsi="Arial" w:cs="Arial"/>
        </w:rPr>
        <w:t>.</w:t>
      </w:r>
    </w:p>
    <w:p w14:paraId="3A7245F0" w14:textId="096EC30E" w:rsidR="003D425C" w:rsidRDefault="003D425C" w:rsidP="003D42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828BC">
        <w:rPr>
          <w:rFonts w:ascii="Arial" w:hAnsi="Arial" w:cs="Arial"/>
        </w:rPr>
        <w:t xml:space="preserve">Łączna maksymalna liczba godzin przewidziana dla wykonawców w </w:t>
      </w:r>
      <w:r w:rsidR="00C239B0">
        <w:rPr>
          <w:rFonts w:ascii="Arial" w:hAnsi="Arial" w:cs="Arial"/>
        </w:rPr>
        <w:t>8</w:t>
      </w:r>
      <w:r w:rsidRPr="001828BC">
        <w:rPr>
          <w:rFonts w:ascii="Arial" w:hAnsi="Arial" w:cs="Arial"/>
        </w:rPr>
        <w:t xml:space="preserve"> częściach wynosi </w:t>
      </w:r>
      <w:r>
        <w:rPr>
          <w:rFonts w:ascii="Arial" w:hAnsi="Arial" w:cs="Arial"/>
        </w:rPr>
        <w:br/>
      </w:r>
      <w:r w:rsidRPr="00CF11AA">
        <w:rPr>
          <w:rFonts w:ascii="Arial" w:hAnsi="Arial" w:cs="Arial"/>
          <w:b/>
          <w:bCs/>
        </w:rPr>
        <w:t xml:space="preserve">1 210 </w:t>
      </w:r>
      <w:r w:rsidRPr="001828BC">
        <w:rPr>
          <w:rFonts w:ascii="Arial" w:hAnsi="Arial" w:cs="Arial"/>
          <w:b/>
          <w:bCs/>
        </w:rPr>
        <w:t>godzin</w:t>
      </w:r>
      <w:r w:rsidRPr="001828BC">
        <w:rPr>
          <w:rFonts w:ascii="Arial" w:hAnsi="Arial" w:cs="Arial"/>
        </w:rPr>
        <w:t>.</w:t>
      </w:r>
    </w:p>
    <w:p w14:paraId="4CF1CC39" w14:textId="51AE7CCE" w:rsidR="003D425C" w:rsidRPr="008C5714" w:rsidRDefault="003D425C" w:rsidP="003D42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8C5714">
        <w:rPr>
          <w:rFonts w:ascii="Arial" w:hAnsi="Arial" w:cs="Arial"/>
        </w:rPr>
        <w:t xml:space="preserve">Z uwagi na fakt, że zamówienie finansowane jest z dotacji celowej, Zamawiający wskazuje, </w:t>
      </w:r>
      <w:r>
        <w:rPr>
          <w:rFonts w:ascii="Arial" w:hAnsi="Arial" w:cs="Arial"/>
        </w:rPr>
        <w:br/>
      </w:r>
      <w:r w:rsidRPr="008C5714">
        <w:rPr>
          <w:rFonts w:ascii="Arial" w:hAnsi="Arial" w:cs="Arial"/>
        </w:rPr>
        <w:t xml:space="preserve">iż cena ofertowa brutto za jedna godzinę nie może przekroczyć kwoty </w:t>
      </w:r>
      <w:r w:rsidRPr="008C5714">
        <w:rPr>
          <w:rFonts w:ascii="Arial" w:hAnsi="Arial" w:cs="Arial"/>
          <w:b/>
          <w:bCs/>
        </w:rPr>
        <w:t>90,00 zł.</w:t>
      </w:r>
      <w:r w:rsidRPr="008C5714">
        <w:rPr>
          <w:rFonts w:ascii="Arial" w:hAnsi="Arial" w:cs="Arial"/>
        </w:rPr>
        <w:t xml:space="preserve"> W przypadku złożenia oferty na kwotę przewyższającą tę stawkę Zamawiający, z uwagi na brak możliwości zwiększenia środków przeznaczonych na realizację zamówienia, nie będzie mógł udzielić zamówienia Wykonawcy.</w:t>
      </w:r>
    </w:p>
    <w:p w14:paraId="73347DD9" w14:textId="77777777" w:rsidR="003D425C" w:rsidRDefault="003D425C" w:rsidP="003D42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828BC">
        <w:rPr>
          <w:rFonts w:ascii="Arial" w:hAnsi="Arial" w:cs="Arial"/>
        </w:rPr>
        <w:t xml:space="preserve">W 2023 r. zajęcia będą prowadzone od zawarcia umowy </w:t>
      </w:r>
      <w:r w:rsidRPr="001828BC">
        <w:rPr>
          <w:rFonts w:ascii="Arial" w:hAnsi="Arial" w:cs="Arial"/>
          <w:b/>
          <w:bCs/>
        </w:rPr>
        <w:t>do 22.12.2023 r.</w:t>
      </w:r>
      <w:r w:rsidRPr="001828BC">
        <w:rPr>
          <w:rFonts w:ascii="Arial" w:hAnsi="Arial" w:cs="Arial"/>
        </w:rPr>
        <w:t xml:space="preserve"> </w:t>
      </w:r>
    </w:p>
    <w:p w14:paraId="3FCCD130" w14:textId="2DF6BB3C" w:rsidR="003D425C" w:rsidRPr="001828BC" w:rsidRDefault="003D425C" w:rsidP="003D42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1828BC">
        <w:rPr>
          <w:rFonts w:ascii="Arial" w:hAnsi="Arial" w:cs="Arial"/>
        </w:rPr>
        <w:t xml:space="preserve">Liczba godzin do przepracowania w poszczególnych częściach uzależniona będzie od liczby zgłoszonych dzieci oraz rodzaju zdiagnozowanej niepełnosprawności, z zastrzeżeniem, </w:t>
      </w:r>
      <w:r>
        <w:rPr>
          <w:rFonts w:ascii="Arial" w:hAnsi="Arial" w:cs="Arial"/>
        </w:rPr>
        <w:br/>
      </w:r>
      <w:r w:rsidRPr="001828BC">
        <w:rPr>
          <w:rFonts w:ascii="Arial" w:hAnsi="Arial" w:cs="Arial"/>
        </w:rPr>
        <w:t>że wymienione powyżej ilości godzin dla danych specjalistów są ilościami maksymalnymi.</w:t>
      </w:r>
    </w:p>
    <w:bookmarkEnd w:id="5"/>
    <w:p w14:paraId="2F81F2E2" w14:textId="77777777" w:rsidR="003D425C" w:rsidRPr="00760FFE" w:rsidRDefault="003D425C" w:rsidP="003D42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bookmarkEnd w:id="0"/>
    <w:p w14:paraId="3A748E9B" w14:textId="77777777" w:rsidR="00C65D27" w:rsidRPr="003D425C" w:rsidRDefault="00C65D27" w:rsidP="003D425C">
      <w:pPr>
        <w:rPr>
          <w:rStyle w:val="Wyrnieniedelikatne"/>
          <w:i w:val="0"/>
          <w:iCs w:val="0"/>
          <w:color w:val="auto"/>
        </w:rPr>
      </w:pPr>
    </w:p>
    <w:sectPr w:rsidR="00C65D27" w:rsidRPr="003D425C" w:rsidSect="00A17F9A">
      <w:headerReference w:type="default" r:id="rId8"/>
      <w:footerReference w:type="default" r:id="rId9"/>
      <w:pgSz w:w="11906" w:h="16838"/>
      <w:pgMar w:top="1985" w:right="1133" w:bottom="709" w:left="1417" w:header="70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969A" w14:textId="77777777" w:rsidR="00911D26" w:rsidRDefault="00911D26" w:rsidP="003D74C5">
      <w:pPr>
        <w:spacing w:after="0" w:line="240" w:lineRule="auto"/>
      </w:pPr>
      <w:r>
        <w:separator/>
      </w:r>
    </w:p>
  </w:endnote>
  <w:endnote w:type="continuationSeparator" w:id="0">
    <w:p w14:paraId="0876B9E9" w14:textId="77777777" w:rsidR="00911D26" w:rsidRDefault="00911D26" w:rsidP="003D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-1766449567"/>
      <w:docPartObj>
        <w:docPartGallery w:val="Page Numbers (Bottom of Page)"/>
        <w:docPartUnique/>
      </w:docPartObj>
    </w:sdtPr>
    <w:sdtContent>
      <w:p w14:paraId="051B26F5" w14:textId="0C2AA98A" w:rsidR="00A17F9A" w:rsidRPr="00A17F9A" w:rsidRDefault="00A17F9A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A17F9A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A17F9A">
          <w:rPr>
            <w:rFonts w:ascii="Arial Narrow" w:hAnsi="Arial Narrow"/>
            <w:sz w:val="20"/>
            <w:szCs w:val="20"/>
          </w:rPr>
          <w:instrText>PAGE    \* MERGEFORMAT</w:instrTex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t>2</w:t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005D3AF6" w14:textId="77777777" w:rsidR="00A17F9A" w:rsidRDefault="00A17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8A05" w14:textId="77777777" w:rsidR="00911D26" w:rsidRDefault="00911D26" w:rsidP="003D74C5">
      <w:pPr>
        <w:spacing w:after="0" w:line="240" w:lineRule="auto"/>
      </w:pPr>
      <w:r>
        <w:separator/>
      </w:r>
    </w:p>
  </w:footnote>
  <w:footnote w:type="continuationSeparator" w:id="0">
    <w:p w14:paraId="2FFA1004" w14:textId="77777777" w:rsidR="00911D26" w:rsidRDefault="00911D26" w:rsidP="003D74C5">
      <w:pPr>
        <w:spacing w:after="0" w:line="240" w:lineRule="auto"/>
      </w:pPr>
      <w:r>
        <w:continuationSeparator/>
      </w:r>
    </w:p>
  </w:footnote>
  <w:footnote w:id="1">
    <w:p w14:paraId="274F96C7" w14:textId="77777777" w:rsidR="003D425C" w:rsidRPr="00642139" w:rsidRDefault="003D425C" w:rsidP="003D42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</w:rPr>
        <w:t>Kwalifikacje do prowadzenia zajęć wczesnego wspomagania rozwoju dziecka posiada osoba, która: 1) ukończyła jednolite studia magisterskie na kierunku psychologia, studia wyższe na kierunku pedagogika lub pedagogika specjalna, w zakresie wczesnego wspomagania rozwoju dziecka, oraz posiada przygotowanie pedagogiczne lub 2) ukończyła studia wyższe w zakresie fizjoterapii, rehabilitacji ruchowej lub terapii pedagogicznej oraz posiada przygotowanie pedagogiczne, lub 3) ukończyła jednolite studia magisterskie na kierunku psychologia, studia wyższe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 lub 4) ma kwalifikacje do zajmowania stanowiska nauczyciela logopedy określone w § 20.)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7F99" w14:textId="7A4E9A32" w:rsidR="003D74C5" w:rsidRPr="003D74C5" w:rsidRDefault="003D74C5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62AAB" wp14:editId="538902CE">
          <wp:simplePos x="0" y="0"/>
          <wp:positionH relativeFrom="column">
            <wp:posOffset>4378748</wp:posOffset>
          </wp:positionH>
          <wp:positionV relativeFrom="paragraph">
            <wp:posOffset>-67945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13" name="Graf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60B7C98" wp14:editId="12583802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14" name="Obraz 14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="00765DF4"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 w:rsid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="00765DF4"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632DF307" w14:textId="2003ECFB" w:rsidR="003D74C5" w:rsidRPr="003D74C5" w:rsidRDefault="00765DF4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="003D74C5" w:rsidRPr="003D74C5">
      <w:rPr>
        <w:rFonts w:ascii="Arial Narrow" w:hAnsi="Arial Narrow"/>
        <w:sz w:val="20"/>
        <w:szCs w:val="20"/>
      </w:rPr>
      <w:t>l. Zamkowa 2, 19-400 Olecko</w:t>
    </w:r>
  </w:p>
  <w:p w14:paraId="00EC427B" w14:textId="11999C9F" w:rsidR="003D74C5" w:rsidRPr="00B11EFA" w:rsidRDefault="003D74C5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="00A17F9A"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5397E90B" w14:textId="4D1A400D" w:rsidR="00A17F9A" w:rsidRPr="003D74C5" w:rsidRDefault="00A17F9A">
    <w:pPr>
      <w:pStyle w:val="Nagwek"/>
      <w:rPr>
        <w:rFonts w:ascii="Arial Narrow" w:hAnsi="Arial Narrow"/>
        <w:sz w:val="20"/>
        <w:szCs w:val="20"/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B71645" wp14:editId="70B3704E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3A6A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294BC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00CD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5E83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3F267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5930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0B49F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1C3BF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C3329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9802B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891C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CD264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0A2513"/>
    <w:multiLevelType w:val="hybridMultilevel"/>
    <w:tmpl w:val="9B5492A2"/>
    <w:lvl w:ilvl="0" w:tplc="D7DA8108">
      <w:start w:val="1"/>
      <w:numFmt w:val="decimal"/>
      <w:lvlText w:val="%1."/>
      <w:lvlJc w:val="left"/>
      <w:pPr>
        <w:ind w:left="289" w:hanging="289"/>
      </w:pPr>
      <w:rPr>
        <w:b/>
        <w:bCs/>
        <w:color w:val="auto"/>
        <w:w w:val="101"/>
      </w:rPr>
    </w:lvl>
    <w:lvl w:ilvl="1" w:tplc="80F252B6">
      <w:numFmt w:val="bullet"/>
      <w:lvlText w:val="•"/>
      <w:lvlJc w:val="left"/>
      <w:pPr>
        <w:ind w:left="2718" w:hanging="289"/>
      </w:pPr>
    </w:lvl>
    <w:lvl w:ilvl="2" w:tplc="642A3C1C">
      <w:numFmt w:val="bullet"/>
      <w:lvlText w:val="•"/>
      <w:lvlJc w:val="left"/>
      <w:pPr>
        <w:ind w:left="3596" w:hanging="289"/>
      </w:pPr>
    </w:lvl>
    <w:lvl w:ilvl="3" w:tplc="4C2829A2">
      <w:numFmt w:val="bullet"/>
      <w:lvlText w:val="•"/>
      <w:lvlJc w:val="left"/>
      <w:pPr>
        <w:ind w:left="4475" w:hanging="289"/>
      </w:pPr>
    </w:lvl>
    <w:lvl w:ilvl="4" w:tplc="9AF4FF14">
      <w:numFmt w:val="bullet"/>
      <w:lvlText w:val="•"/>
      <w:lvlJc w:val="left"/>
      <w:pPr>
        <w:ind w:left="5353" w:hanging="289"/>
      </w:pPr>
    </w:lvl>
    <w:lvl w:ilvl="5" w:tplc="45345750">
      <w:numFmt w:val="bullet"/>
      <w:lvlText w:val="•"/>
      <w:lvlJc w:val="left"/>
      <w:pPr>
        <w:ind w:left="6232" w:hanging="289"/>
      </w:pPr>
    </w:lvl>
    <w:lvl w:ilvl="6" w:tplc="2B384DA0">
      <w:numFmt w:val="bullet"/>
      <w:lvlText w:val="•"/>
      <w:lvlJc w:val="left"/>
      <w:pPr>
        <w:ind w:left="7110" w:hanging="289"/>
      </w:pPr>
    </w:lvl>
    <w:lvl w:ilvl="7" w:tplc="72629A34">
      <w:numFmt w:val="bullet"/>
      <w:lvlText w:val="•"/>
      <w:lvlJc w:val="left"/>
      <w:pPr>
        <w:ind w:left="7988" w:hanging="289"/>
      </w:pPr>
    </w:lvl>
    <w:lvl w:ilvl="8" w:tplc="6D1AEFF6">
      <w:numFmt w:val="bullet"/>
      <w:lvlText w:val="•"/>
      <w:lvlJc w:val="left"/>
      <w:pPr>
        <w:ind w:left="8867" w:hanging="289"/>
      </w:pPr>
    </w:lvl>
  </w:abstractNum>
  <w:abstractNum w:abstractNumId="13" w15:restartNumberingAfterBreak="0">
    <w:nsid w:val="06785E2E"/>
    <w:multiLevelType w:val="hybridMultilevel"/>
    <w:tmpl w:val="06AE98C2"/>
    <w:lvl w:ilvl="0" w:tplc="E90276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D6AD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2F9D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9C04E8"/>
    <w:multiLevelType w:val="hybridMultilevel"/>
    <w:tmpl w:val="D6EA6C16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0B45194"/>
    <w:multiLevelType w:val="multilevel"/>
    <w:tmpl w:val="B3F40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C45B3A"/>
    <w:multiLevelType w:val="hybridMultilevel"/>
    <w:tmpl w:val="26A27C0A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8D40444"/>
    <w:multiLevelType w:val="hybridMultilevel"/>
    <w:tmpl w:val="BF62A5F6"/>
    <w:lvl w:ilvl="0" w:tplc="E90276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4649D"/>
    <w:multiLevelType w:val="hybridMultilevel"/>
    <w:tmpl w:val="0C44DA2C"/>
    <w:lvl w:ilvl="0" w:tplc="CDFCE3E0">
      <w:start w:val="1"/>
      <w:numFmt w:val="decimal"/>
      <w:lvlText w:val="%1)"/>
      <w:lvlJc w:val="left"/>
      <w:pPr>
        <w:ind w:left="1696" w:hanging="281"/>
      </w:pPr>
      <w:rPr>
        <w:rFonts w:ascii="Calibri" w:eastAsia="Arial" w:hAnsi="Calibri" w:cs="Calibri" w:hint="default"/>
        <w:color w:val="0F0F0F"/>
        <w:w w:val="97"/>
        <w:sz w:val="22"/>
        <w:szCs w:val="22"/>
      </w:rPr>
    </w:lvl>
    <w:lvl w:ilvl="1" w:tplc="125EF1C4">
      <w:start w:val="1"/>
      <w:numFmt w:val="lowerLetter"/>
      <w:lvlText w:val="%2)"/>
      <w:lvlJc w:val="left"/>
      <w:pPr>
        <w:ind w:left="2133" w:hanging="368"/>
      </w:pPr>
      <w:rPr>
        <w:rFonts w:ascii="Arial" w:eastAsia="Arial" w:hAnsi="Arial" w:cs="Arial" w:hint="default"/>
        <w:color w:val="0F0F0F"/>
        <w:w w:val="94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920" w:hanging="360"/>
      </w:pPr>
    </w:lvl>
    <w:lvl w:ilvl="3" w:tplc="6DF81D9C">
      <w:numFmt w:val="bullet"/>
      <w:lvlText w:val="•"/>
      <w:lvlJc w:val="left"/>
      <w:pPr>
        <w:ind w:left="4016" w:hanging="368"/>
      </w:pPr>
    </w:lvl>
    <w:lvl w:ilvl="4" w:tplc="30D846E6">
      <w:numFmt w:val="bullet"/>
      <w:lvlText w:val="•"/>
      <w:lvlJc w:val="left"/>
      <w:pPr>
        <w:ind w:left="4954" w:hanging="368"/>
      </w:pPr>
    </w:lvl>
    <w:lvl w:ilvl="5" w:tplc="643A63D6">
      <w:numFmt w:val="bullet"/>
      <w:lvlText w:val="•"/>
      <w:lvlJc w:val="left"/>
      <w:pPr>
        <w:ind w:left="5892" w:hanging="368"/>
      </w:pPr>
    </w:lvl>
    <w:lvl w:ilvl="6" w:tplc="7C6844FE">
      <w:numFmt w:val="bullet"/>
      <w:lvlText w:val="•"/>
      <w:lvlJc w:val="left"/>
      <w:pPr>
        <w:ind w:left="6831" w:hanging="368"/>
      </w:pPr>
    </w:lvl>
    <w:lvl w:ilvl="7" w:tplc="4282D0E2">
      <w:numFmt w:val="bullet"/>
      <w:lvlText w:val="•"/>
      <w:lvlJc w:val="left"/>
      <w:pPr>
        <w:ind w:left="7769" w:hanging="368"/>
      </w:pPr>
    </w:lvl>
    <w:lvl w:ilvl="8" w:tplc="F314EDD2">
      <w:numFmt w:val="bullet"/>
      <w:lvlText w:val="•"/>
      <w:lvlJc w:val="left"/>
      <w:pPr>
        <w:ind w:left="8707" w:hanging="368"/>
      </w:pPr>
    </w:lvl>
  </w:abstractNum>
  <w:abstractNum w:abstractNumId="21" w15:restartNumberingAfterBreak="0">
    <w:nsid w:val="2D6A004F"/>
    <w:multiLevelType w:val="hybridMultilevel"/>
    <w:tmpl w:val="E0608760"/>
    <w:lvl w:ilvl="0" w:tplc="9B6018BA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E192362"/>
    <w:multiLevelType w:val="multilevel"/>
    <w:tmpl w:val="7E32E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4221B6"/>
    <w:multiLevelType w:val="hybridMultilevel"/>
    <w:tmpl w:val="8B7A4B78"/>
    <w:lvl w:ilvl="0" w:tplc="CFD226CC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F0F0F"/>
        <w:w w:val="100"/>
        <w:sz w:val="22"/>
        <w:szCs w:val="22"/>
        <w:u w:val="none"/>
        <w:effect w:val="none"/>
      </w:rPr>
    </w:lvl>
    <w:lvl w:ilvl="1" w:tplc="32B80564">
      <w:numFmt w:val="bullet"/>
      <w:lvlText w:val=""/>
      <w:lvlJc w:val="left"/>
      <w:pPr>
        <w:ind w:left="1440" w:hanging="360"/>
      </w:pPr>
      <w:rPr>
        <w:rFonts w:ascii="Symbol" w:eastAsia="Arial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636F8"/>
    <w:multiLevelType w:val="multilevel"/>
    <w:tmpl w:val="1B8AD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F47DE2"/>
    <w:multiLevelType w:val="multilevel"/>
    <w:tmpl w:val="DDEEB79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6" w15:restartNumberingAfterBreak="0">
    <w:nsid w:val="373DCBA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676154"/>
    <w:multiLevelType w:val="hybridMultilevel"/>
    <w:tmpl w:val="4E7A0062"/>
    <w:lvl w:ilvl="0" w:tplc="5B2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C86EDE"/>
    <w:multiLevelType w:val="hybridMultilevel"/>
    <w:tmpl w:val="F444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33331"/>
    <w:multiLevelType w:val="hybridMultilevel"/>
    <w:tmpl w:val="47726C6C"/>
    <w:lvl w:ilvl="0" w:tplc="FE8CFB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71185"/>
    <w:multiLevelType w:val="hybridMultilevel"/>
    <w:tmpl w:val="852EDF42"/>
    <w:lvl w:ilvl="0" w:tplc="C2E0C12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569A9"/>
    <w:multiLevelType w:val="multilevel"/>
    <w:tmpl w:val="1A72F7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2" w15:restartNumberingAfterBreak="0">
    <w:nsid w:val="5601204B"/>
    <w:multiLevelType w:val="multilevel"/>
    <w:tmpl w:val="00E46D62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6C803B7"/>
    <w:multiLevelType w:val="multilevel"/>
    <w:tmpl w:val="78F0F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4" w15:restartNumberingAfterBreak="0">
    <w:nsid w:val="5A14682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B231E34"/>
    <w:multiLevelType w:val="hybridMultilevel"/>
    <w:tmpl w:val="682CB624"/>
    <w:lvl w:ilvl="0" w:tplc="313E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9F97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7E7577F"/>
    <w:multiLevelType w:val="multilevel"/>
    <w:tmpl w:val="44282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369A1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A4533E3"/>
    <w:multiLevelType w:val="hybridMultilevel"/>
    <w:tmpl w:val="9E46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C3F"/>
    <w:multiLevelType w:val="multilevel"/>
    <w:tmpl w:val="FC4A385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numFmt w:val="decimal"/>
      <w:lvlText w:val="○"/>
      <w:lvlJc w:val="left"/>
      <w:pPr>
        <w:ind w:left="178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numFmt w:val="decimal"/>
      <w:lvlText w:val="▪"/>
      <w:lvlJc w:val="left"/>
      <w:pPr>
        <w:ind w:left="250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numFmt w:val="decimal"/>
      <w:lvlText w:val="●"/>
      <w:lvlJc w:val="left"/>
      <w:pPr>
        <w:ind w:left="32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numFmt w:val="decimal"/>
      <w:lvlText w:val="○"/>
      <w:lvlJc w:val="left"/>
      <w:pPr>
        <w:ind w:left="394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numFmt w:val="decimal"/>
      <w:lvlText w:val="▪"/>
      <w:lvlJc w:val="left"/>
      <w:pPr>
        <w:ind w:left="466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numFmt w:val="decimal"/>
      <w:lvlText w:val="●"/>
      <w:lvlJc w:val="left"/>
      <w:pPr>
        <w:ind w:left="538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numFmt w:val="decimal"/>
      <w:lvlText w:val="○"/>
      <w:lvlJc w:val="left"/>
      <w:pPr>
        <w:ind w:left="610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numFmt w:val="decimal"/>
      <w:lvlText w:val="▪"/>
      <w:lvlJc w:val="left"/>
      <w:pPr>
        <w:ind w:left="68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41" w15:restartNumberingAfterBreak="0">
    <w:nsid w:val="6DE12EF4"/>
    <w:multiLevelType w:val="hybridMultilevel"/>
    <w:tmpl w:val="0ECCFD22"/>
    <w:name w:val="WW8Num164"/>
    <w:lvl w:ilvl="0" w:tplc="38125442">
      <w:start w:val="1"/>
      <w:numFmt w:val="decimal"/>
      <w:lvlText w:val="%1)"/>
      <w:lvlJc w:val="left"/>
      <w:pPr>
        <w:tabs>
          <w:tab w:val="num" w:pos="-426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73D02"/>
    <w:multiLevelType w:val="hybridMultilevel"/>
    <w:tmpl w:val="79C4DB6A"/>
    <w:lvl w:ilvl="0" w:tplc="E90276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45D0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B334D3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FD65F2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30749946">
    <w:abstractNumId w:val="32"/>
  </w:num>
  <w:num w:numId="2" w16cid:durableId="16879758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618682">
    <w:abstractNumId w:val="40"/>
  </w:num>
  <w:num w:numId="4" w16cid:durableId="1130978346">
    <w:abstractNumId w:val="18"/>
  </w:num>
  <w:num w:numId="5" w16cid:durableId="71632590">
    <w:abstractNumId w:val="16"/>
  </w:num>
  <w:num w:numId="6" w16cid:durableId="1845631790">
    <w:abstractNumId w:val="28"/>
  </w:num>
  <w:num w:numId="7" w16cid:durableId="2080443643">
    <w:abstractNumId w:val="29"/>
  </w:num>
  <w:num w:numId="8" w16cid:durableId="838278359">
    <w:abstractNumId w:val="27"/>
  </w:num>
  <w:num w:numId="9" w16cid:durableId="1137911846">
    <w:abstractNumId w:val="9"/>
  </w:num>
  <w:num w:numId="10" w16cid:durableId="2132480041">
    <w:abstractNumId w:val="5"/>
  </w:num>
  <w:num w:numId="11" w16cid:durableId="965501705">
    <w:abstractNumId w:val="44"/>
  </w:num>
  <w:num w:numId="12" w16cid:durableId="1277365497">
    <w:abstractNumId w:val="26"/>
  </w:num>
  <w:num w:numId="13" w16cid:durableId="1354720428">
    <w:abstractNumId w:val="38"/>
  </w:num>
  <w:num w:numId="14" w16cid:durableId="1459765091">
    <w:abstractNumId w:val="15"/>
  </w:num>
  <w:num w:numId="15" w16cid:durableId="2053336305">
    <w:abstractNumId w:val="7"/>
  </w:num>
  <w:num w:numId="16" w16cid:durableId="870267267">
    <w:abstractNumId w:val="11"/>
  </w:num>
  <w:num w:numId="17" w16cid:durableId="188420737">
    <w:abstractNumId w:val="45"/>
  </w:num>
  <w:num w:numId="18" w16cid:durableId="2142384954">
    <w:abstractNumId w:val="0"/>
  </w:num>
  <w:num w:numId="19" w16cid:durableId="1747604800">
    <w:abstractNumId w:val="10"/>
  </w:num>
  <w:num w:numId="20" w16cid:durableId="1215891076">
    <w:abstractNumId w:val="43"/>
  </w:num>
  <w:num w:numId="21" w16cid:durableId="1683848978">
    <w:abstractNumId w:val="2"/>
  </w:num>
  <w:num w:numId="22" w16cid:durableId="1039431912">
    <w:abstractNumId w:val="36"/>
  </w:num>
  <w:num w:numId="23" w16cid:durableId="159777578">
    <w:abstractNumId w:val="1"/>
  </w:num>
  <w:num w:numId="24" w16cid:durableId="2120564350">
    <w:abstractNumId w:val="34"/>
  </w:num>
  <w:num w:numId="25" w16cid:durableId="1399743646">
    <w:abstractNumId w:val="4"/>
  </w:num>
  <w:num w:numId="26" w16cid:durableId="448865192">
    <w:abstractNumId w:val="3"/>
  </w:num>
  <w:num w:numId="27" w16cid:durableId="783694137">
    <w:abstractNumId w:val="6"/>
  </w:num>
  <w:num w:numId="28" w16cid:durableId="1977760876">
    <w:abstractNumId w:val="14"/>
  </w:num>
  <w:num w:numId="29" w16cid:durableId="19170873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5439180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59795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6522972">
    <w:abstractNumId w:val="35"/>
  </w:num>
  <w:num w:numId="33" w16cid:durableId="1044214582">
    <w:abstractNumId w:val="24"/>
  </w:num>
  <w:num w:numId="34" w16cid:durableId="305747566">
    <w:abstractNumId w:val="17"/>
  </w:num>
  <w:num w:numId="35" w16cid:durableId="937101857">
    <w:abstractNumId w:val="22"/>
  </w:num>
  <w:num w:numId="36" w16cid:durableId="519591966">
    <w:abstractNumId w:val="33"/>
  </w:num>
  <w:num w:numId="37" w16cid:durableId="157616543">
    <w:abstractNumId w:val="31"/>
  </w:num>
  <w:num w:numId="38" w16cid:durableId="703024146">
    <w:abstractNumId w:val="21"/>
  </w:num>
  <w:num w:numId="39" w16cid:durableId="5197796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8401107">
    <w:abstractNumId w:val="13"/>
  </w:num>
  <w:num w:numId="41" w16cid:durableId="94601135">
    <w:abstractNumId w:val="19"/>
  </w:num>
  <w:num w:numId="42" w16cid:durableId="16479306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25797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55076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 w16cid:durableId="934897880">
    <w:abstractNumId w:val="42"/>
  </w:num>
  <w:num w:numId="46" w16cid:durableId="1675188144">
    <w:abstractNumId w:val="37"/>
  </w:num>
  <w:num w:numId="47" w16cid:durableId="1012148413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F3"/>
    <w:rsid w:val="00000574"/>
    <w:rsid w:val="000256CD"/>
    <w:rsid w:val="00032A20"/>
    <w:rsid w:val="000377CC"/>
    <w:rsid w:val="00052B4E"/>
    <w:rsid w:val="00056AD9"/>
    <w:rsid w:val="0006130B"/>
    <w:rsid w:val="00064637"/>
    <w:rsid w:val="0007286F"/>
    <w:rsid w:val="00075C6A"/>
    <w:rsid w:val="00086BF6"/>
    <w:rsid w:val="0009026D"/>
    <w:rsid w:val="00090D7D"/>
    <w:rsid w:val="00097EAF"/>
    <w:rsid w:val="000A146E"/>
    <w:rsid w:val="000A1E4A"/>
    <w:rsid w:val="000D4972"/>
    <w:rsid w:val="000F05B4"/>
    <w:rsid w:val="00101BE6"/>
    <w:rsid w:val="00130516"/>
    <w:rsid w:val="00131D11"/>
    <w:rsid w:val="00134805"/>
    <w:rsid w:val="00151A02"/>
    <w:rsid w:val="00156206"/>
    <w:rsid w:val="00170B36"/>
    <w:rsid w:val="001737DF"/>
    <w:rsid w:val="00176560"/>
    <w:rsid w:val="001821AE"/>
    <w:rsid w:val="00182B0A"/>
    <w:rsid w:val="001921A8"/>
    <w:rsid w:val="001961AF"/>
    <w:rsid w:val="001A7D91"/>
    <w:rsid w:val="001B6EAE"/>
    <w:rsid w:val="001C134B"/>
    <w:rsid w:val="001C30F8"/>
    <w:rsid w:val="001E2FBE"/>
    <w:rsid w:val="00212DA4"/>
    <w:rsid w:val="0021320D"/>
    <w:rsid w:val="0022047B"/>
    <w:rsid w:val="00226F4D"/>
    <w:rsid w:val="00237C98"/>
    <w:rsid w:val="00245969"/>
    <w:rsid w:val="00251AB7"/>
    <w:rsid w:val="00255782"/>
    <w:rsid w:val="00257B07"/>
    <w:rsid w:val="002634C6"/>
    <w:rsid w:val="00275156"/>
    <w:rsid w:val="0028683B"/>
    <w:rsid w:val="002A0DA5"/>
    <w:rsid w:val="002B1090"/>
    <w:rsid w:val="002C38E7"/>
    <w:rsid w:val="002C549E"/>
    <w:rsid w:val="002D2D4B"/>
    <w:rsid w:val="002F4B07"/>
    <w:rsid w:val="00300395"/>
    <w:rsid w:val="0030202F"/>
    <w:rsid w:val="00302ED5"/>
    <w:rsid w:val="00314A91"/>
    <w:rsid w:val="003234F4"/>
    <w:rsid w:val="003463E8"/>
    <w:rsid w:val="003515E3"/>
    <w:rsid w:val="003560DB"/>
    <w:rsid w:val="003609AF"/>
    <w:rsid w:val="00363A1E"/>
    <w:rsid w:val="003778DF"/>
    <w:rsid w:val="00383226"/>
    <w:rsid w:val="003875E5"/>
    <w:rsid w:val="00391737"/>
    <w:rsid w:val="00395802"/>
    <w:rsid w:val="003A59BB"/>
    <w:rsid w:val="003A78E3"/>
    <w:rsid w:val="003B51E0"/>
    <w:rsid w:val="003D34C6"/>
    <w:rsid w:val="003D425C"/>
    <w:rsid w:val="003D74C5"/>
    <w:rsid w:val="004100AF"/>
    <w:rsid w:val="004225DC"/>
    <w:rsid w:val="0043230E"/>
    <w:rsid w:val="00434C37"/>
    <w:rsid w:val="00470D05"/>
    <w:rsid w:val="00482B39"/>
    <w:rsid w:val="00483E6C"/>
    <w:rsid w:val="00496688"/>
    <w:rsid w:val="004E0D88"/>
    <w:rsid w:val="004F1F4A"/>
    <w:rsid w:val="004F1FF4"/>
    <w:rsid w:val="004F5E61"/>
    <w:rsid w:val="005025DD"/>
    <w:rsid w:val="0050442F"/>
    <w:rsid w:val="005056CB"/>
    <w:rsid w:val="00506B9D"/>
    <w:rsid w:val="00511084"/>
    <w:rsid w:val="005209AA"/>
    <w:rsid w:val="005428F7"/>
    <w:rsid w:val="005473DD"/>
    <w:rsid w:val="005611AE"/>
    <w:rsid w:val="00563D44"/>
    <w:rsid w:val="005776C0"/>
    <w:rsid w:val="00584624"/>
    <w:rsid w:val="00584BEF"/>
    <w:rsid w:val="0059744B"/>
    <w:rsid w:val="005A098A"/>
    <w:rsid w:val="005A5C07"/>
    <w:rsid w:val="005A7305"/>
    <w:rsid w:val="005B3A1B"/>
    <w:rsid w:val="005B67BD"/>
    <w:rsid w:val="005B7D16"/>
    <w:rsid w:val="005C5859"/>
    <w:rsid w:val="005D6F97"/>
    <w:rsid w:val="00605743"/>
    <w:rsid w:val="00610547"/>
    <w:rsid w:val="00613487"/>
    <w:rsid w:val="006349D6"/>
    <w:rsid w:val="00635AED"/>
    <w:rsid w:val="00642139"/>
    <w:rsid w:val="006453EA"/>
    <w:rsid w:val="006510B3"/>
    <w:rsid w:val="00652B97"/>
    <w:rsid w:val="006577DB"/>
    <w:rsid w:val="0066396D"/>
    <w:rsid w:val="00664292"/>
    <w:rsid w:val="00667E70"/>
    <w:rsid w:val="0067226B"/>
    <w:rsid w:val="00672A78"/>
    <w:rsid w:val="006733BF"/>
    <w:rsid w:val="00683DCB"/>
    <w:rsid w:val="00697E0D"/>
    <w:rsid w:val="006B7D90"/>
    <w:rsid w:val="006C3A26"/>
    <w:rsid w:val="006C6A7F"/>
    <w:rsid w:val="006C7FB0"/>
    <w:rsid w:val="006D6B81"/>
    <w:rsid w:val="006F3235"/>
    <w:rsid w:val="00707995"/>
    <w:rsid w:val="007212DE"/>
    <w:rsid w:val="0072261A"/>
    <w:rsid w:val="0072510C"/>
    <w:rsid w:val="00726F13"/>
    <w:rsid w:val="0073233C"/>
    <w:rsid w:val="007428B6"/>
    <w:rsid w:val="007450A0"/>
    <w:rsid w:val="00765C8E"/>
    <w:rsid w:val="00765DF4"/>
    <w:rsid w:val="00774B40"/>
    <w:rsid w:val="0078630C"/>
    <w:rsid w:val="00790A75"/>
    <w:rsid w:val="007A0B65"/>
    <w:rsid w:val="007B023D"/>
    <w:rsid w:val="007B2AF3"/>
    <w:rsid w:val="007C04B4"/>
    <w:rsid w:val="007F16A0"/>
    <w:rsid w:val="00804133"/>
    <w:rsid w:val="008058C5"/>
    <w:rsid w:val="00815876"/>
    <w:rsid w:val="00821154"/>
    <w:rsid w:val="00824526"/>
    <w:rsid w:val="008263D8"/>
    <w:rsid w:val="00831667"/>
    <w:rsid w:val="00873880"/>
    <w:rsid w:val="008C7584"/>
    <w:rsid w:val="008D2813"/>
    <w:rsid w:val="008F3D2E"/>
    <w:rsid w:val="008F4CA0"/>
    <w:rsid w:val="008F7EF8"/>
    <w:rsid w:val="0090604A"/>
    <w:rsid w:val="009073CC"/>
    <w:rsid w:val="00911D26"/>
    <w:rsid w:val="00912132"/>
    <w:rsid w:val="009137AB"/>
    <w:rsid w:val="00915A47"/>
    <w:rsid w:val="00917048"/>
    <w:rsid w:val="0091798F"/>
    <w:rsid w:val="00921C6E"/>
    <w:rsid w:val="009316A2"/>
    <w:rsid w:val="00941310"/>
    <w:rsid w:val="00947B31"/>
    <w:rsid w:val="00951344"/>
    <w:rsid w:val="00954930"/>
    <w:rsid w:val="00957DD8"/>
    <w:rsid w:val="00961EC6"/>
    <w:rsid w:val="00972EFC"/>
    <w:rsid w:val="009B186C"/>
    <w:rsid w:val="009C5704"/>
    <w:rsid w:val="009D7166"/>
    <w:rsid w:val="009E4800"/>
    <w:rsid w:val="009F17D2"/>
    <w:rsid w:val="009F27EB"/>
    <w:rsid w:val="009F484B"/>
    <w:rsid w:val="009F6EB2"/>
    <w:rsid w:val="009F71F9"/>
    <w:rsid w:val="00A01D19"/>
    <w:rsid w:val="00A05667"/>
    <w:rsid w:val="00A15BD7"/>
    <w:rsid w:val="00A17F9A"/>
    <w:rsid w:val="00A20340"/>
    <w:rsid w:val="00A23984"/>
    <w:rsid w:val="00A242A6"/>
    <w:rsid w:val="00A50249"/>
    <w:rsid w:val="00A57EF0"/>
    <w:rsid w:val="00A61913"/>
    <w:rsid w:val="00A70C0D"/>
    <w:rsid w:val="00A81C23"/>
    <w:rsid w:val="00A830FE"/>
    <w:rsid w:val="00A83CBA"/>
    <w:rsid w:val="00A86EC5"/>
    <w:rsid w:val="00AA0B5C"/>
    <w:rsid w:val="00AA4579"/>
    <w:rsid w:val="00AB4E69"/>
    <w:rsid w:val="00AE72A6"/>
    <w:rsid w:val="00AF2BEE"/>
    <w:rsid w:val="00B11EFA"/>
    <w:rsid w:val="00B31CBA"/>
    <w:rsid w:val="00B31F86"/>
    <w:rsid w:val="00B41313"/>
    <w:rsid w:val="00B67C41"/>
    <w:rsid w:val="00B7219D"/>
    <w:rsid w:val="00B801D9"/>
    <w:rsid w:val="00B85BA6"/>
    <w:rsid w:val="00BA0470"/>
    <w:rsid w:val="00BB14D5"/>
    <w:rsid w:val="00BB5BA3"/>
    <w:rsid w:val="00BE20C1"/>
    <w:rsid w:val="00BF0B4A"/>
    <w:rsid w:val="00C239B0"/>
    <w:rsid w:val="00C3024C"/>
    <w:rsid w:val="00C30C96"/>
    <w:rsid w:val="00C467B9"/>
    <w:rsid w:val="00C50FAF"/>
    <w:rsid w:val="00C65254"/>
    <w:rsid w:val="00C65D27"/>
    <w:rsid w:val="00C708E9"/>
    <w:rsid w:val="00C85301"/>
    <w:rsid w:val="00C86E89"/>
    <w:rsid w:val="00CB1ADC"/>
    <w:rsid w:val="00CB4D9A"/>
    <w:rsid w:val="00CC361A"/>
    <w:rsid w:val="00CD098B"/>
    <w:rsid w:val="00CE46B1"/>
    <w:rsid w:val="00CE4D23"/>
    <w:rsid w:val="00CF42AB"/>
    <w:rsid w:val="00CF4B37"/>
    <w:rsid w:val="00CF60F6"/>
    <w:rsid w:val="00CF7208"/>
    <w:rsid w:val="00D13B40"/>
    <w:rsid w:val="00D36A6B"/>
    <w:rsid w:val="00D37211"/>
    <w:rsid w:val="00D410EA"/>
    <w:rsid w:val="00D4797A"/>
    <w:rsid w:val="00D54EFD"/>
    <w:rsid w:val="00D57E18"/>
    <w:rsid w:val="00D95C14"/>
    <w:rsid w:val="00DA3E84"/>
    <w:rsid w:val="00DA5BEF"/>
    <w:rsid w:val="00DB2291"/>
    <w:rsid w:val="00DB7E57"/>
    <w:rsid w:val="00DD1CC8"/>
    <w:rsid w:val="00DE531A"/>
    <w:rsid w:val="00DE5B58"/>
    <w:rsid w:val="00DF5237"/>
    <w:rsid w:val="00E104BD"/>
    <w:rsid w:val="00E1616D"/>
    <w:rsid w:val="00E36C39"/>
    <w:rsid w:val="00E5296C"/>
    <w:rsid w:val="00E54E52"/>
    <w:rsid w:val="00E70D0E"/>
    <w:rsid w:val="00E70D1A"/>
    <w:rsid w:val="00E81892"/>
    <w:rsid w:val="00E83C6D"/>
    <w:rsid w:val="00E91E93"/>
    <w:rsid w:val="00E93A69"/>
    <w:rsid w:val="00E960E8"/>
    <w:rsid w:val="00E97560"/>
    <w:rsid w:val="00EA2123"/>
    <w:rsid w:val="00EB1120"/>
    <w:rsid w:val="00EC008B"/>
    <w:rsid w:val="00ED58B4"/>
    <w:rsid w:val="00EE49EC"/>
    <w:rsid w:val="00EF0EC5"/>
    <w:rsid w:val="00F0035D"/>
    <w:rsid w:val="00F01B90"/>
    <w:rsid w:val="00F0501C"/>
    <w:rsid w:val="00F137AC"/>
    <w:rsid w:val="00F256C7"/>
    <w:rsid w:val="00F277CE"/>
    <w:rsid w:val="00F36455"/>
    <w:rsid w:val="00F41F0D"/>
    <w:rsid w:val="00F459FE"/>
    <w:rsid w:val="00F46248"/>
    <w:rsid w:val="00F47372"/>
    <w:rsid w:val="00F5581D"/>
    <w:rsid w:val="00F63A8F"/>
    <w:rsid w:val="00F76625"/>
    <w:rsid w:val="00F8175D"/>
    <w:rsid w:val="00F822D2"/>
    <w:rsid w:val="00F82B72"/>
    <w:rsid w:val="00FA61F3"/>
    <w:rsid w:val="00FB0A82"/>
    <w:rsid w:val="00FB60C6"/>
    <w:rsid w:val="00FC48E9"/>
    <w:rsid w:val="00FE66F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23C9D"/>
  <w15:chartTrackingRefBased/>
  <w15:docId w15:val="{5BEC6BDB-1966-4392-9C6B-A5A69A7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6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F6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CF4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F60F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60F6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60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60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60F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60F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B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B2A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2AF3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7B2AF3"/>
  </w:style>
  <w:style w:type="paragraph" w:styleId="Akapitzlist">
    <w:name w:val="List Paragraph"/>
    <w:aliases w:val="wypunktowanie,Numerowanie,Akapit z listą BS,CW_Lista,Akapit z listą3,Akapit z listą31,Odstavec,List Paragraph,L1,Akapit z listą5,Akapit normalny,2 heading,A_wyliczenie,K-P_odwolanie,maz_wyliczenie,opis dzialania,Kolorowa lista — akcent 11"/>
    <w:basedOn w:val="Normalny"/>
    <w:link w:val="AkapitzlistZnak"/>
    <w:uiPriority w:val="34"/>
    <w:qFormat/>
    <w:rsid w:val="005044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574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4C5"/>
  </w:style>
  <w:style w:type="paragraph" w:styleId="Stopka">
    <w:name w:val="footer"/>
    <w:basedOn w:val="Normalny"/>
    <w:link w:val="StopkaZnak"/>
    <w:uiPriority w:val="99"/>
    <w:unhideWhenUsed/>
    <w:rsid w:val="003D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4C5"/>
  </w:style>
  <w:style w:type="character" w:customStyle="1" w:styleId="Teksttreci">
    <w:name w:val="Tekst treści_"/>
    <w:basedOn w:val="Domylnaczcionkaakapitu"/>
    <w:link w:val="Teksttreci0"/>
    <w:rsid w:val="00E54E52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4E52"/>
    <w:pPr>
      <w:widowControl w:val="0"/>
      <w:shd w:val="clear" w:color="auto" w:fill="FFFFFF"/>
      <w:spacing w:after="0" w:line="0" w:lineRule="atLeast"/>
      <w:ind w:hanging="460"/>
    </w:pPr>
    <w:rPr>
      <w:sz w:val="19"/>
      <w:szCs w:val="19"/>
    </w:rPr>
  </w:style>
  <w:style w:type="character" w:customStyle="1" w:styleId="Teksttreci9">
    <w:name w:val="Tekst treści (9)_"/>
    <w:basedOn w:val="Domylnaczcionkaakapitu"/>
    <w:rsid w:val="00251AB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">
    <w:name w:val="Tekst treści (10)_"/>
    <w:basedOn w:val="Domylnaczcionkaakapitu"/>
    <w:link w:val="Teksttreci100"/>
    <w:rsid w:val="00251AB7"/>
    <w:rPr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251AB7"/>
    <w:pPr>
      <w:widowControl w:val="0"/>
      <w:shd w:val="clear" w:color="auto" w:fill="FFFFFF"/>
      <w:spacing w:before="1020" w:after="0" w:line="240" w:lineRule="exact"/>
      <w:jc w:val="right"/>
    </w:pPr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F42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A23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F60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F60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F60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60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F60F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F60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60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F60F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unhideWhenUsed/>
    <w:rsid w:val="00CF60F6"/>
  </w:style>
  <w:style w:type="table" w:styleId="Tabela-Siatka">
    <w:name w:val="Table Grid"/>
    <w:basedOn w:val="Standardowy"/>
    <w:uiPriority w:val="39"/>
    <w:rsid w:val="00CF60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F6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CF60F6"/>
    <w:rPr>
      <w:vertAlign w:val="superscript"/>
    </w:rPr>
  </w:style>
  <w:style w:type="paragraph" w:styleId="Tekstpodstawowy">
    <w:name w:val="Body Text"/>
    <w:basedOn w:val="Normalny"/>
    <w:link w:val="TekstpodstawowyZnak"/>
    <w:rsid w:val="00CF60F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60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kt">
    <w:name w:val="pkt"/>
    <w:basedOn w:val="Normalny"/>
    <w:rsid w:val="00CF60F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F60F6"/>
    <w:rPr>
      <w:b/>
      <w:bCs/>
    </w:rPr>
  </w:style>
  <w:style w:type="character" w:styleId="Wyrnieniedelikatne">
    <w:name w:val="Subtle Emphasis"/>
    <w:uiPriority w:val="19"/>
    <w:rsid w:val="00CF60F6"/>
    <w:rPr>
      <w:i/>
      <w:iCs/>
      <w:color w:val="808080"/>
    </w:rPr>
  </w:style>
  <w:style w:type="character" w:customStyle="1" w:styleId="HeaderChar">
    <w:name w:val="Header Char"/>
    <w:basedOn w:val="Domylnaczcionkaakapitu"/>
    <w:rsid w:val="00CF60F6"/>
  </w:style>
  <w:style w:type="character" w:customStyle="1" w:styleId="FooterChar">
    <w:name w:val="Footer Char"/>
    <w:basedOn w:val="Domylnaczcionkaakapitu"/>
    <w:rsid w:val="00CF60F6"/>
  </w:style>
  <w:style w:type="character" w:customStyle="1" w:styleId="BalloonTextChar">
    <w:name w:val="Balloon Text Char"/>
    <w:rsid w:val="00CF60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F60F6"/>
  </w:style>
  <w:style w:type="character" w:customStyle="1" w:styleId="BodyTextChar">
    <w:name w:val="Body Text Char"/>
    <w:rsid w:val="00CF60F6"/>
    <w:rPr>
      <w:sz w:val="14"/>
      <w:szCs w:val="14"/>
      <w:lang w:eastAsia="zh-CN"/>
    </w:rPr>
  </w:style>
  <w:style w:type="character" w:customStyle="1" w:styleId="Headline1Interreg">
    <w:name w:val="Headline 1 Interreg"/>
    <w:rsid w:val="00CF60F6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CF60F6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CF60F6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CF60F6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CF60F6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CF60F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Lista">
    <w:name w:val="List"/>
    <w:basedOn w:val="Tekstpodstawowy"/>
    <w:rsid w:val="00CF60F6"/>
    <w:rPr>
      <w:rFonts w:ascii="Open Sans" w:eastAsia="Calibri" w:hAnsi="Open Sans" w:cs="Mangal"/>
      <w:color w:val="003399"/>
      <w:sz w:val="14"/>
      <w:szCs w:val="14"/>
      <w:lang w:val="en-US" w:eastAsia="zh-CN"/>
    </w:rPr>
  </w:style>
  <w:style w:type="paragraph" w:styleId="Legenda">
    <w:name w:val="caption"/>
    <w:basedOn w:val="Normalny"/>
    <w:rsid w:val="00CF60F6"/>
    <w:pPr>
      <w:suppressLineNumbers/>
      <w:suppressAutoHyphens/>
      <w:spacing w:before="120" w:after="120" w:line="276" w:lineRule="auto"/>
    </w:pPr>
    <w:rPr>
      <w:rFonts w:ascii="Open Sans" w:eastAsia="Calibri" w:hAnsi="Open Sans" w:cs="Mangal"/>
      <w:i/>
      <w:iCs/>
      <w:color w:val="003399"/>
      <w:sz w:val="24"/>
      <w:szCs w:val="24"/>
      <w:lang w:val="en-GB" w:eastAsia="zh-CN"/>
    </w:rPr>
  </w:style>
  <w:style w:type="paragraph" w:customStyle="1" w:styleId="Index">
    <w:name w:val="Index"/>
    <w:basedOn w:val="Normalny"/>
    <w:rsid w:val="00CF60F6"/>
    <w:pPr>
      <w:suppressLineNumbers/>
      <w:suppressAutoHyphens/>
      <w:spacing w:after="200" w:line="276" w:lineRule="auto"/>
    </w:pPr>
    <w:rPr>
      <w:rFonts w:ascii="Open Sans" w:eastAsia="Calibri" w:hAnsi="Open Sans" w:cs="Mangal"/>
      <w:color w:val="003399"/>
      <w:sz w:val="24"/>
      <w:lang w:val="en-GB" w:eastAsia="zh-CN"/>
    </w:rPr>
  </w:style>
  <w:style w:type="paragraph" w:styleId="Tekstdymka">
    <w:name w:val="Balloon Text"/>
    <w:basedOn w:val="Normalny"/>
    <w:link w:val="TekstdymkaZnak"/>
    <w:uiPriority w:val="99"/>
    <w:rsid w:val="00CF60F6"/>
    <w:pPr>
      <w:suppressAutoHyphens/>
      <w:spacing w:after="0" w:line="240" w:lineRule="auto"/>
    </w:pPr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F60F6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CF60F6"/>
    <w:pPr>
      <w:suppressLineNumbers/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TableHeading">
    <w:name w:val="Table Heading"/>
    <w:basedOn w:val="TableContents"/>
    <w:rsid w:val="00CF60F6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CF60F6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Tytu">
    <w:name w:val="Title"/>
    <w:basedOn w:val="Heading"/>
    <w:link w:val="TytuZnak"/>
    <w:rsid w:val="00CF60F6"/>
  </w:style>
  <w:style w:type="character" w:customStyle="1" w:styleId="TytuZnak">
    <w:name w:val="Tytuł Znak"/>
    <w:basedOn w:val="Domylnaczcionkaakapitu"/>
    <w:link w:val="Tytu"/>
    <w:rsid w:val="00CF60F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Podtytu">
    <w:name w:val="Subtitle"/>
    <w:basedOn w:val="Heading"/>
    <w:link w:val="PodtytuZnak"/>
    <w:qFormat/>
    <w:rsid w:val="00CF60F6"/>
  </w:style>
  <w:style w:type="character" w:customStyle="1" w:styleId="PodtytuZnak">
    <w:name w:val="Podtytuł Znak"/>
    <w:basedOn w:val="Domylnaczcionkaakapitu"/>
    <w:link w:val="Podtytu"/>
    <w:rsid w:val="00CF60F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customStyle="1" w:styleId="Footertext">
    <w:name w:val="Footer text"/>
    <w:basedOn w:val="Stopka"/>
    <w:rsid w:val="00CF60F6"/>
    <w:pPr>
      <w:tabs>
        <w:tab w:val="clear" w:pos="4536"/>
        <w:tab w:val="clear" w:pos="9072"/>
      </w:tabs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ooterLeft">
    <w:name w:val="Footer Left"/>
    <w:basedOn w:val="Normalny"/>
    <w:rsid w:val="00CF60F6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footertext">
    <w:name w:val="INTERREG footer text"/>
    <w:basedOn w:val="Footertext"/>
    <w:rsid w:val="00CF60F6"/>
    <w:rPr>
      <w:sz w:val="12"/>
      <w:szCs w:val="12"/>
    </w:rPr>
  </w:style>
  <w:style w:type="paragraph" w:customStyle="1" w:styleId="INTERREGHeadline1">
    <w:name w:val="INTERREG Headline 1"/>
    <w:basedOn w:val="Normalny"/>
    <w:rsid w:val="00CF60F6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40"/>
      <w:szCs w:val="40"/>
      <w:lang w:val="en-GB" w:eastAsia="zh-CN"/>
    </w:rPr>
  </w:style>
  <w:style w:type="paragraph" w:customStyle="1" w:styleId="INTERREGHeadline2">
    <w:name w:val="INTERREG Headline 2"/>
    <w:basedOn w:val="Normalny"/>
    <w:rsid w:val="00CF60F6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CF60F6"/>
    <w:pPr>
      <w:suppressAutoHyphens/>
      <w:autoSpaceDE w:val="0"/>
      <w:spacing w:after="0" w:line="240" w:lineRule="auto"/>
    </w:pPr>
    <w:rPr>
      <w:rFonts w:ascii="Open Sans" w:eastAsia="Calibri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CF60F6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customStyle="1" w:styleId="INTERREGHeader">
    <w:name w:val="INTERREG Header"/>
    <w:basedOn w:val="Normalny"/>
    <w:rsid w:val="00CF60F6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HeadingPressRealise">
    <w:name w:val="Heading Press Realise"/>
    <w:qFormat/>
    <w:rsid w:val="00CF60F6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  <w:style w:type="paragraph" w:customStyle="1" w:styleId="Headline2">
    <w:name w:val="Headline2"/>
    <w:basedOn w:val="Normalny"/>
    <w:link w:val="Headline2Char"/>
    <w:rsid w:val="00CF60F6"/>
    <w:pPr>
      <w:suppressAutoHyphens/>
      <w:autoSpaceDE w:val="0"/>
      <w:spacing w:after="0" w:line="240" w:lineRule="auto"/>
    </w:pPr>
    <w:rPr>
      <w:rFonts w:ascii="Open Sans" w:eastAsia="Calibri" w:hAnsi="Open Sans" w:cs="Times New Roman"/>
      <w:b/>
      <w:bCs/>
      <w:color w:val="003399"/>
      <w:sz w:val="32"/>
      <w:szCs w:val="32"/>
      <w:lang w:val="en-GB" w:eastAsia="zh-CN"/>
    </w:rPr>
  </w:style>
  <w:style w:type="character" w:customStyle="1" w:styleId="Headline2Char">
    <w:name w:val="Headline2 Char"/>
    <w:link w:val="Headline2"/>
    <w:rsid w:val="00CF60F6"/>
    <w:rPr>
      <w:rFonts w:ascii="Open Sans" w:eastAsia="Calibri" w:hAnsi="Open Sans" w:cs="Times New Roman"/>
      <w:b/>
      <w:bCs/>
      <w:color w:val="003399"/>
      <w:sz w:val="32"/>
      <w:szCs w:val="32"/>
      <w:lang w:val="en-GB" w:eastAsia="zh-CN"/>
    </w:rPr>
  </w:style>
  <w:style w:type="paragraph" w:customStyle="1" w:styleId="Text">
    <w:name w:val="Text"/>
    <w:link w:val="TextChar"/>
    <w:qFormat/>
    <w:rsid w:val="00CF60F6"/>
    <w:pPr>
      <w:spacing w:after="0" w:line="240" w:lineRule="atLeast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character" w:customStyle="1" w:styleId="TextChar">
    <w:name w:val="Text Char"/>
    <w:link w:val="Text"/>
    <w:rsid w:val="00CF60F6"/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styleId="Bezodstpw">
    <w:name w:val="No Spacing"/>
    <w:uiPriority w:val="1"/>
    <w:qFormat/>
    <w:rsid w:val="00CF60F6"/>
    <w:pPr>
      <w:suppressAutoHyphens/>
      <w:spacing w:after="0" w:line="240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Futer">
    <w:name w:val="Futer"/>
    <w:basedOn w:val="Stopka"/>
    <w:link w:val="FuterChar"/>
    <w:rsid w:val="00CF60F6"/>
    <w:pPr>
      <w:tabs>
        <w:tab w:val="clear" w:pos="4536"/>
        <w:tab w:val="clear" w:pos="9072"/>
      </w:tabs>
      <w:suppressAutoHyphens/>
    </w:pPr>
    <w:rPr>
      <w:rFonts w:ascii="Open Sans" w:eastAsia="ArialMT" w:hAnsi="Open Sans" w:cs="Times New Roman"/>
      <w:color w:val="231F20"/>
      <w:sz w:val="16"/>
      <w:szCs w:val="16"/>
      <w:lang w:val="en-GB" w:eastAsia="zh-CN"/>
    </w:rPr>
  </w:style>
  <w:style w:type="character" w:styleId="Uwydatnienie">
    <w:name w:val="Emphasis"/>
    <w:uiPriority w:val="20"/>
    <w:qFormat/>
    <w:rsid w:val="00CF60F6"/>
    <w:rPr>
      <w:i/>
      <w:iCs/>
    </w:rPr>
  </w:style>
  <w:style w:type="character" w:customStyle="1" w:styleId="FuterChar">
    <w:name w:val="Futer Char"/>
    <w:link w:val="Futer"/>
    <w:rsid w:val="00CF60F6"/>
    <w:rPr>
      <w:rFonts w:ascii="Open Sans" w:eastAsia="ArialMT" w:hAnsi="Open Sans" w:cs="Times New Roman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CF60F6"/>
    <w:pPr>
      <w:suppressAutoHyphens/>
      <w:spacing w:after="200" w:line="276" w:lineRule="auto"/>
    </w:pPr>
    <w:rPr>
      <w:rFonts w:ascii="Open Sans" w:eastAsia="Calibri" w:hAnsi="Open Sans" w:cs="Times New Roman"/>
      <w:i/>
      <w:iCs/>
      <w:color w:val="000000"/>
      <w:sz w:val="24"/>
      <w:lang w:val="en-GB"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CF60F6"/>
    <w:rPr>
      <w:rFonts w:ascii="Open Sans" w:eastAsia="Calibri" w:hAnsi="Open Sans" w:cs="Times New Roman"/>
      <w:i/>
      <w:iCs/>
      <w:color w:val="000000"/>
      <w:sz w:val="24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CF60F6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CF60F6"/>
    <w:pPr>
      <w:suppressAutoHyphens/>
      <w:spacing w:after="0" w:line="240" w:lineRule="auto"/>
    </w:pPr>
    <w:rPr>
      <w:rFonts w:ascii="Open Sans" w:eastAsia="Calibri" w:hAnsi="Open Sans" w:cs="Times New Roman"/>
      <w:iCs/>
      <w:color w:val="003399"/>
      <w:sz w:val="16"/>
      <w:lang w:val="en-GB" w:eastAsia="zh-CN"/>
    </w:rPr>
  </w:style>
  <w:style w:type="character" w:customStyle="1" w:styleId="FootertextdesignChar">
    <w:name w:val="Footer text design Char"/>
    <w:link w:val="Footertextdesign"/>
    <w:rsid w:val="00CF60F6"/>
    <w:rPr>
      <w:rFonts w:ascii="Open Sans" w:eastAsia="Calibri" w:hAnsi="Open Sans" w:cs="Times New Roman"/>
      <w:iCs/>
      <w:color w:val="000000"/>
      <w:sz w:val="16"/>
      <w:lang w:val="en-GB" w:eastAsia="zh-CN"/>
    </w:rPr>
  </w:style>
  <w:style w:type="character" w:customStyle="1" w:styleId="HeadertextChar">
    <w:name w:val="Header text Char"/>
    <w:link w:val="Headertext"/>
    <w:rsid w:val="00CF60F6"/>
    <w:rPr>
      <w:rFonts w:ascii="Open Sans" w:eastAsia="Calibri" w:hAnsi="Open Sans" w:cs="Times New Roman"/>
      <w:iCs/>
      <w:color w:val="003399"/>
      <w:sz w:val="16"/>
      <w:lang w:val="en-GB"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CF60F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F60F6"/>
    <w:pPr>
      <w:suppressAutoHyphens/>
      <w:spacing w:after="120" w:line="276" w:lineRule="auto"/>
    </w:pPr>
    <w:rPr>
      <w:rFonts w:ascii="Open Sans" w:eastAsia="Calibri" w:hAnsi="Open Sans" w:cs="Times New Roman"/>
      <w:color w:val="003399"/>
      <w:sz w:val="16"/>
      <w:szCs w:val="16"/>
      <w:lang w:val="en-GB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0F6"/>
    <w:rPr>
      <w:rFonts w:ascii="Open Sans" w:eastAsia="Calibri" w:hAnsi="Open Sans" w:cs="Times New Roman"/>
      <w:color w:val="003399"/>
      <w:sz w:val="16"/>
      <w:szCs w:val="16"/>
      <w:lang w:val="en-GB" w:eastAsia="zh-CN"/>
    </w:rPr>
  </w:style>
  <w:style w:type="character" w:customStyle="1" w:styleId="AkapitzlistZnak">
    <w:name w:val="Akapit z listą Znak"/>
    <w:aliases w:val="wypunktowanie Znak,Numerowanie Znak,Akapit z listą BS Znak,CW_Lista Znak,Akapit z listą3 Znak,Akapit z listą31 Znak,Odstavec Znak,List Paragraph Znak,L1 Znak,Akapit z listą5 Znak,Akapit normalny Znak,2 heading Znak,A_wyliczenie Znak"/>
    <w:link w:val="Akapitzlist"/>
    <w:uiPriority w:val="34"/>
    <w:qFormat/>
    <w:locked/>
    <w:rsid w:val="00CF60F6"/>
  </w:style>
  <w:style w:type="table" w:customStyle="1" w:styleId="Tabela-Siatka1">
    <w:name w:val="Tabela - Siatka1"/>
    <w:basedOn w:val="Standardowy"/>
    <w:next w:val="Tabela-Siatka"/>
    <w:uiPriority w:val="59"/>
    <w:rsid w:val="00CF6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F60F6"/>
  </w:style>
  <w:style w:type="table" w:customStyle="1" w:styleId="Tabela-Siatka2">
    <w:name w:val="Tabela - Siatka2"/>
    <w:basedOn w:val="Standardowy"/>
    <w:next w:val="Tabela-Siatka"/>
    <w:uiPriority w:val="59"/>
    <w:rsid w:val="00CF6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F60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F60F6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CF6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60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b-0">
    <w:name w:val="mb-0"/>
    <w:basedOn w:val="Normalny"/>
    <w:rsid w:val="003D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95A1-9F0C-4543-8B18-B37C5AE5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Bogdanska</dc:creator>
  <cp:keywords/>
  <dc:description/>
  <cp:lastModifiedBy>Halina Bogdanska</cp:lastModifiedBy>
  <cp:revision>8</cp:revision>
  <dcterms:created xsi:type="dcterms:W3CDTF">2023-06-01T12:47:00Z</dcterms:created>
  <dcterms:modified xsi:type="dcterms:W3CDTF">2023-06-05T11:45:00Z</dcterms:modified>
</cp:coreProperties>
</file>