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tLeast" w:line="483" w:before="0" w:after="0"/>
        <w:outlineLvl w:val="1"/>
        <w:rPr>
          <w:rFonts w:ascii="Arial" w:hAnsi="Arial" w:eastAsia="Times New Roman" w:cs="Arial"/>
          <w:b/>
          <w:b/>
          <w:bCs/>
          <w:color w:val="006FA2"/>
          <w:sz w:val="42"/>
          <w:szCs w:val="42"/>
          <w:lang w:eastAsia="pl-PL"/>
        </w:rPr>
      </w:pPr>
      <w:r>
        <w:rPr>
          <w:rFonts w:eastAsia="Times New Roman" w:cs="Arial" w:ascii="Arial" w:hAnsi="Arial"/>
          <w:b/>
          <w:bCs/>
          <w:color w:val="006FA2"/>
          <w:sz w:val="42"/>
          <w:szCs w:val="42"/>
          <w:lang w:eastAsia="pl-PL"/>
        </w:rPr>
        <w:t>Deklaracja Dostępności</w:t>
      </w:r>
    </w:p>
    <w:p>
      <w:pPr>
        <w:pStyle w:val="Normal"/>
        <w:numPr>
          <w:ilvl w:val="0"/>
          <w:numId w:val="0"/>
        </w:numPr>
        <w:spacing w:lineRule="atLeast" w:line="394" w:before="0" w:after="0"/>
        <w:outlineLvl w:val="2"/>
        <w:rPr>
          <w:rFonts w:ascii="Arial" w:hAnsi="Arial" w:eastAsia="Times New Roman" w:cs="Arial"/>
          <w:b/>
          <w:b/>
          <w:bCs/>
          <w:color w:val="000000"/>
          <w:sz w:val="32"/>
          <w:szCs w:val="32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32"/>
          <w:szCs w:val="32"/>
          <w:lang w:eastAsia="pl-PL"/>
        </w:rPr>
        <w:t>Deklaracja dostępności strony internetowej Powiatowego Centrum Wspierania Edukacji w Olecku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Powiatowe Centrum Wspierania Edukacji w Olecku zobowiązuje się zapewnić dostępność swojej strony internetowej zgodnie z przepisami ustawy z dnia 4 kwietnia 2019 r. o dostępności cyfrowej stron internetowych i aplikacji mobilnych podmiotów publicznych.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Cs w:val="21"/>
          <w:lang w:eastAsia="pl-PL"/>
        </w:rPr>
        <w:t>Oświadczenie w sprawie dostępności ma zastosowanie do strony internetowej  Powiatowego Centrum Wspierania Edukacji w Olecku : </w:t>
      </w:r>
      <w:hyperlink r:id="rId2">
        <w:r>
          <w:rPr>
            <w:rStyle w:val="Czeinternetowe"/>
            <w:rFonts w:eastAsia="Times New Roman" w:cs="Arial" w:ascii="Arial" w:hAnsi="Arial"/>
            <w:b/>
            <w:bCs/>
            <w:szCs w:val="21"/>
            <w:lang w:eastAsia="pl-PL"/>
          </w:rPr>
          <w:t>https://www.pcwe.olecko.pl/</w:t>
        </w:r>
      </w:hyperlink>
    </w:p>
    <w:p>
      <w:pPr>
        <w:pStyle w:val="Normal"/>
        <w:numPr>
          <w:ilvl w:val="0"/>
          <w:numId w:val="0"/>
        </w:numPr>
        <w:spacing w:lineRule="atLeast" w:line="328" w:before="0" w:after="0"/>
        <w:outlineLvl w:val="3"/>
        <w:rPr>
          <w:rFonts w:ascii="Arial" w:hAnsi="Arial" w:eastAsia="Times New Roman" w:cs="Arial"/>
          <w:b/>
          <w:b/>
          <w:bCs/>
          <w:color w:val="000000"/>
          <w:sz w:val="26"/>
          <w:szCs w:val="26"/>
          <w:lang w:eastAsia="pl-PL"/>
        </w:rPr>
      </w:pPr>
      <w:r>
        <w:rPr>
          <w:rFonts w:eastAsia="Times New Roman" w:cs="Arial" w:ascii="Arial" w:hAnsi="Arial"/>
          <w:b/>
          <w:bCs/>
          <w:color w:val="2F5496" w:themeColor="accent1" w:themeShade="bf"/>
          <w:sz w:val="36"/>
          <w:szCs w:val="26"/>
          <w:lang w:eastAsia="pl-PL"/>
        </w:rPr>
        <w:t>Dane teleadresowe jednostki</w:t>
      </w:r>
      <w:r>
        <w:rPr>
          <w:rFonts w:eastAsia="Times New Roman" w:cs="Arial" w:ascii="Arial" w:hAnsi="Arial"/>
          <w:b/>
          <w:bCs/>
          <w:color w:val="000000"/>
          <w:sz w:val="26"/>
          <w:szCs w:val="26"/>
          <w:lang w:eastAsia="pl-PL"/>
        </w:rPr>
        <w:t>: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FF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Powiatowe Centrum Wspierania Edukacji w Olecku</w:t>
        <w:br/>
        <w:t>19-400 Olecko, ul. Zamkowa 2</w:t>
        <w:br/>
        <w:t xml:space="preserve">telefon: 87 523 93 38 </w:t>
        <w:br/>
        <w:t>faks: 87 523 93 38</w:t>
        <w:br/>
        <w:t>e-mail: ppp@powiat.olecko.pl</w:t>
        <w:br/>
        <w:t>epuap:ePUAPPCWE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 w:themeColor="text1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 xml:space="preserve">Data publikacji strony internetowej: </w:t>
      </w:r>
      <w:r>
        <w:rPr>
          <w:rFonts w:eastAsia="Times New Roman" w:cs="Arial" w:ascii="Arial" w:hAnsi="Arial"/>
          <w:color w:val="000000" w:themeColor="text1"/>
          <w:sz w:val="21"/>
          <w:szCs w:val="21"/>
          <w:lang w:eastAsia="pl-PL"/>
        </w:rPr>
        <w:t>2016-07-15.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 w:themeColor="text1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 xml:space="preserve">Data ostatniej istotnej aktualizacji strony internetowej: </w:t>
      </w:r>
      <w:r>
        <w:rPr>
          <w:rFonts w:eastAsia="Times New Roman" w:cs="Arial" w:ascii="Arial" w:hAnsi="Arial"/>
          <w:color w:val="000000" w:themeColor="text1"/>
          <w:sz w:val="21"/>
          <w:szCs w:val="21"/>
          <w:lang w:eastAsia="pl-PL"/>
        </w:rPr>
        <w:t>2019-07-06.</w:t>
      </w:r>
    </w:p>
    <w:p>
      <w:pPr>
        <w:pStyle w:val="Normal"/>
        <w:numPr>
          <w:ilvl w:val="0"/>
          <w:numId w:val="0"/>
        </w:numPr>
        <w:spacing w:lineRule="atLeast" w:line="394" w:before="0" w:after="0"/>
        <w:outlineLvl w:val="2"/>
        <w:rPr>
          <w:rFonts w:ascii="Arial" w:hAnsi="Arial" w:eastAsia="Times New Roman" w:cs="Arial"/>
          <w:b/>
          <w:b/>
          <w:bCs/>
          <w:color w:val="000000"/>
          <w:sz w:val="32"/>
          <w:szCs w:val="32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32"/>
          <w:szCs w:val="32"/>
          <w:lang w:eastAsia="pl-PL"/>
        </w:rPr>
        <w:t>Status pod względem zgodności z ustawą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Strona internetowa  Powiatowego Centrum Wspierania Edukacji w Olecku jest częściowo zgodna z ustawą o dostępności cyfrowej stron internetowych i aplikacji mobilnych podmiotów publicznych.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Dokłada się wszelkich starań, aby usuwać stwierdzane bariery na stronie internetowej Powiatowego Centrum Wspierania  Edukacji w Olecku.</w:t>
      </w:r>
    </w:p>
    <w:p>
      <w:pPr>
        <w:pStyle w:val="Normal"/>
        <w:numPr>
          <w:ilvl w:val="0"/>
          <w:numId w:val="0"/>
        </w:numPr>
        <w:spacing w:lineRule="atLeast" w:line="394" w:before="0" w:after="0"/>
        <w:outlineLvl w:val="2"/>
        <w:rPr>
          <w:rFonts w:ascii="Arial" w:hAnsi="Arial" w:eastAsia="Times New Roman" w:cs="Arial"/>
          <w:b/>
          <w:b/>
          <w:bCs/>
          <w:color w:val="000000"/>
          <w:sz w:val="32"/>
          <w:szCs w:val="32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32"/>
          <w:szCs w:val="32"/>
          <w:lang w:eastAsia="pl-PL"/>
        </w:rPr>
        <w:t>Treści niedostępne</w:t>
      </w:r>
    </w:p>
    <w:p>
      <w:pPr>
        <w:pStyle w:val="Normal"/>
        <w:numPr>
          <w:ilvl w:val="0"/>
          <w:numId w:val="1"/>
        </w:numPr>
        <w:spacing w:lineRule="atLeast" w:line="315" w:beforeAutospacing="1" w:after="0"/>
        <w:rPr>
          <w:rFonts w:ascii="Arial" w:hAnsi="Arial" w:eastAsia="Times New Roman" w:cs="Arial"/>
          <w:color w:val="000000" w:themeColor="text1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 w:themeColor="text1"/>
          <w:sz w:val="21"/>
          <w:szCs w:val="21"/>
          <w:lang w:eastAsia="pl-PL"/>
        </w:rPr>
        <w:t>linki prowadzące do serwisów zewnętrznych w zdecydowanej większości nie zawierają treści tekstowej, którą mogą odczytać programy dla niepełnosprawnych – trwają prace nad poprawą dostępności tej funkcji;</w:t>
      </w:r>
    </w:p>
    <w:p>
      <w:pPr>
        <w:pStyle w:val="Normal"/>
        <w:numPr>
          <w:ilvl w:val="0"/>
          <w:numId w:val="1"/>
        </w:numPr>
        <w:spacing w:lineRule="atLeast" w:line="315" w:before="0" w:after="0"/>
        <w:rPr>
          <w:rFonts w:ascii="Arial" w:hAnsi="Arial" w:eastAsia="Times New Roman" w:cs="Arial"/>
          <w:color w:val="000000" w:themeColor="text1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 w:themeColor="text1"/>
          <w:sz w:val="21"/>
          <w:szCs w:val="21"/>
          <w:lang w:eastAsia="pl-PL"/>
        </w:rPr>
        <w:t>brak alternatywnych opisów i tytułów większości zdjęć i obrazków – trwają prace nad poprawą dostępności tej funkcji;</w:t>
      </w:r>
    </w:p>
    <w:p>
      <w:pPr>
        <w:pStyle w:val="Normal"/>
        <w:numPr>
          <w:ilvl w:val="0"/>
          <w:numId w:val="1"/>
        </w:numPr>
        <w:spacing w:lineRule="atLeast" w:line="315" w:before="0" w:after="0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 w:themeColor="text1"/>
          <w:sz w:val="21"/>
          <w:szCs w:val="21"/>
          <w:lang w:eastAsia="pl-PL"/>
        </w:rPr>
        <w:t>nieczytelne przez czytniki ekranu dokumenty PDF, DOC, itp. – użytkownicy mogą je rozpoznać narzędziem OCR, jedno z darmowych narzędzi znajduje się na stronie internetowej </w:t>
      </w:r>
      <w:hyperlink r:id="rId3" w:tgtFrame="_blank">
        <w:r>
          <w:rPr>
            <w:rFonts w:eastAsia="Times New Roman" w:cs="Arial" w:ascii="Arial" w:hAnsi="Arial"/>
            <w:b/>
            <w:bCs/>
            <w:color w:val="000000" w:themeColor="text1"/>
            <w:sz w:val="21"/>
            <w:szCs w:val="21"/>
            <w:u w:val="single"/>
            <w:lang w:eastAsia="pl-PL"/>
          </w:rPr>
          <w:t>OnlineOCR</w:t>
        </w:r>
      </w:hyperlink>
      <w:r>
        <w:rPr>
          <w:rFonts w:eastAsia="Times New Roman" w:cs="Arial" w:ascii="Arial" w:hAnsi="Arial"/>
          <w:color w:val="000000" w:themeColor="text1"/>
          <w:sz w:val="21"/>
          <w:szCs w:val="21"/>
          <w:lang w:eastAsia="pl-PL"/>
        </w:rPr>
        <w:t>;</w:t>
      </w: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 xml:space="preserve"> w przypadku braku możliwości skorzystania z powyższego rozwiązania prosimy o telefon do Powiatowego Centrum Wspierania Edukacji w Olecku</w:t>
        <w:br/>
      </w:r>
      <w:bookmarkStart w:id="0" w:name="_GoBack"/>
      <w:bookmarkEnd w:id="0"/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w celu umówienia się na przeczytanie niedostępnego dokumentu;</w:t>
      </w:r>
    </w:p>
    <w:p>
      <w:pPr>
        <w:pStyle w:val="Normal"/>
        <w:numPr>
          <w:ilvl w:val="0"/>
          <w:numId w:val="1"/>
        </w:numPr>
        <w:spacing w:lineRule="atLeast" w:line="315" w:before="0" w:after="0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mogą zdarzyć się sytuacje, że pomimo starań na stronie internetowej Powiatowego Centrum Wspierania Edukacji w Olecku  pewne dokumenty opublikowane są niedostępne, ponieważ:</w:t>
      </w:r>
    </w:p>
    <w:p>
      <w:pPr>
        <w:pStyle w:val="Normal"/>
        <w:numPr>
          <w:ilvl w:val="1"/>
          <w:numId w:val="1"/>
        </w:numPr>
        <w:spacing w:lineRule="atLeast" w:line="315" w:before="0" w:after="0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pochodzą z różnych źródeł;</w:t>
      </w:r>
    </w:p>
    <w:p>
      <w:pPr>
        <w:pStyle w:val="Normal"/>
        <w:numPr>
          <w:ilvl w:val="1"/>
          <w:numId w:val="1"/>
        </w:numPr>
        <w:spacing w:lineRule="atLeast" w:line="315" w:before="0" w:after="0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są bardzo obszerne, a ich wytworzenie odbywało się w kilku komórkach organizacyjnych, co uniemożliwiało wpływ na ich docelową treść oraz kształt;</w:t>
      </w:r>
    </w:p>
    <w:p>
      <w:pPr>
        <w:pStyle w:val="Normal"/>
        <w:numPr>
          <w:ilvl w:val="1"/>
          <w:numId w:val="1"/>
        </w:numPr>
        <w:spacing w:lineRule="atLeast" w:line="315" w:before="0" w:after="0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opublikowane zostały w oparciu o zasady przyjęte w innej instytucji;</w:t>
      </w:r>
    </w:p>
    <w:p>
      <w:pPr>
        <w:pStyle w:val="Normal"/>
        <w:numPr>
          <w:ilvl w:val="1"/>
          <w:numId w:val="1"/>
        </w:numPr>
        <w:spacing w:lineRule="atLeast" w:line="315" w:before="0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opublikowane zostały przed wejściem w życie ustawy o dostępności cyfrowej.</w:t>
      </w:r>
    </w:p>
    <w:p>
      <w:pPr>
        <w:pStyle w:val="Normal"/>
        <w:numPr>
          <w:ilvl w:val="0"/>
          <w:numId w:val="0"/>
        </w:numPr>
        <w:spacing w:lineRule="atLeast" w:line="328" w:before="0" w:after="0"/>
        <w:outlineLvl w:val="3"/>
        <w:rPr>
          <w:rFonts w:ascii="Arial" w:hAnsi="Arial" w:eastAsia="Times New Roman" w:cs="Arial"/>
          <w:b/>
          <w:b/>
          <w:bCs/>
          <w:color w:val="000000"/>
          <w:sz w:val="26"/>
          <w:szCs w:val="2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6"/>
          <w:szCs w:val="26"/>
          <w:lang w:eastAsia="pl-PL"/>
        </w:rPr>
        <w:t>Ułatwienia na stronie internetowej  Powiatowego Centrum Wspierania Edukacji w Olecku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Strona internetowa Powiatowego Centrum Wspierania Edukacji w Olecku posiada następujące ułatwienia:</w:t>
      </w:r>
    </w:p>
    <w:p>
      <w:pPr>
        <w:pStyle w:val="Normal"/>
        <w:numPr>
          <w:ilvl w:val="0"/>
          <w:numId w:val="2"/>
        </w:numPr>
        <w:spacing w:lineRule="atLeast" w:line="315" w:beforeAutospacing="1" w:after="0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możliwość powiększenia wielkości czcionek na stronie,</w:t>
      </w:r>
    </w:p>
    <w:p>
      <w:pPr>
        <w:pStyle w:val="Normal"/>
        <w:numPr>
          <w:ilvl w:val="0"/>
          <w:numId w:val="2"/>
        </w:numPr>
        <w:spacing w:lineRule="atLeast" w:line="315" w:before="0" w:after="0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zmiana kontrastu,</w:t>
      </w:r>
    </w:p>
    <w:p>
      <w:pPr>
        <w:pStyle w:val="Normal"/>
        <w:numPr>
          <w:ilvl w:val="0"/>
          <w:numId w:val="2"/>
        </w:numPr>
        <w:spacing w:lineRule="atLeast" w:line="315" w:before="0" w:after="0"/>
        <w:rPr>
          <w:rFonts w:ascii="Arial" w:hAnsi="Arial" w:eastAsia="Times New Roman" w:cs="Arial"/>
          <w:color w:val="000000" w:themeColor="text1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 w:themeColor="text1"/>
          <w:sz w:val="21"/>
          <w:szCs w:val="21"/>
          <w:lang w:eastAsia="pl-PL"/>
        </w:rPr>
        <w:t xml:space="preserve">mapa strony, </w:t>
      </w:r>
    </w:p>
    <w:p>
      <w:pPr>
        <w:pStyle w:val="Normal"/>
        <w:numPr>
          <w:ilvl w:val="0"/>
          <w:numId w:val="2"/>
        </w:numPr>
        <w:spacing w:lineRule="atLeast" w:line="315" w:before="0" w:afterAutospacing="1"/>
        <w:rPr>
          <w:rFonts w:ascii="Arial" w:hAnsi="Arial" w:eastAsia="Times New Roman" w:cs="Arial"/>
          <w:color w:val="000000" w:themeColor="text1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 w:themeColor="text1"/>
          <w:sz w:val="21"/>
          <w:szCs w:val="21"/>
          <w:lang w:eastAsia="pl-PL"/>
        </w:rPr>
        <w:t>nawigacja strony.</w:t>
      </w:r>
    </w:p>
    <w:p>
      <w:pPr>
        <w:pStyle w:val="Normal"/>
        <w:numPr>
          <w:ilvl w:val="0"/>
          <w:numId w:val="0"/>
        </w:numPr>
        <w:spacing w:lineRule="atLeast" w:line="394" w:before="0" w:after="0"/>
        <w:outlineLvl w:val="2"/>
        <w:rPr>
          <w:rFonts w:ascii="Arial" w:hAnsi="Arial" w:eastAsia="Times New Roman" w:cs="Arial"/>
          <w:b/>
          <w:b/>
          <w:bCs/>
          <w:color w:val="000000"/>
          <w:sz w:val="32"/>
          <w:szCs w:val="32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32"/>
          <w:szCs w:val="32"/>
          <w:lang w:eastAsia="pl-PL"/>
        </w:rPr>
        <w:t>Przygotowanie oświadczenia w sprawie dostępności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Oświadczenie sporządzono: 2020-09-22.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Deklarację dostępności sporządzono na podstawie samooceny przeprowadzonej przez dyrektora i pracowników Powiatowego Centrum Wspierania Edukacji w Olecku.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 w:themeColor="text1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 xml:space="preserve">Oświadczenie zostało ostatnio poddane przeglądowi: </w:t>
      </w:r>
      <w:r>
        <w:rPr>
          <w:rFonts w:eastAsia="Times New Roman" w:cs="Arial" w:ascii="Arial" w:hAnsi="Arial"/>
          <w:color w:val="000000" w:themeColor="text1"/>
          <w:sz w:val="21"/>
          <w:szCs w:val="21"/>
          <w:lang w:eastAsia="pl-PL"/>
        </w:rPr>
        <w:t>2020-09-22.</w:t>
      </w:r>
    </w:p>
    <w:p>
      <w:pPr>
        <w:pStyle w:val="Normal"/>
        <w:numPr>
          <w:ilvl w:val="0"/>
          <w:numId w:val="0"/>
        </w:numPr>
        <w:spacing w:lineRule="atLeast" w:line="394" w:before="0" w:after="0"/>
        <w:outlineLvl w:val="2"/>
        <w:rPr>
          <w:rFonts w:ascii="Arial" w:hAnsi="Arial" w:eastAsia="Times New Roman" w:cs="Arial"/>
          <w:b/>
          <w:b/>
          <w:bCs/>
          <w:color w:val="000000"/>
          <w:sz w:val="32"/>
          <w:szCs w:val="32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32"/>
          <w:szCs w:val="32"/>
          <w:lang w:eastAsia="pl-PL"/>
        </w:rPr>
        <w:t>Skróty klawiszowe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Strona internetowa nie jest wyposażona w skróty klawiaturowe, które mogłyby wchodzić w konflikt z technologiami asystującymi (np. programami czytającymi), systemem lub aplikacjami użytkowników.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Na stronie internetowej Powiatowego Centrum Wspierania Edukacji  w Olecku można korzystać ze skrótów klawiaturowych.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  <w:lang w:eastAsia="pl-PL"/>
        </w:rPr>
        <w:t>TAB</w:t>
      </w: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 – przejście do kolejnego elementu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  <w:lang w:eastAsia="pl-PL"/>
        </w:rPr>
        <w:t>CTRL + +</w:t>
      </w: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 – powiększanie strony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  <w:lang w:eastAsia="pl-PL"/>
        </w:rPr>
        <w:t>CTRL + -</w:t>
      </w: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 – zmniejszanie strony</w:t>
      </w:r>
    </w:p>
    <w:p>
      <w:pPr>
        <w:pStyle w:val="Normal"/>
        <w:numPr>
          <w:ilvl w:val="0"/>
          <w:numId w:val="0"/>
        </w:numPr>
        <w:spacing w:lineRule="atLeast" w:line="394" w:before="0" w:after="0"/>
        <w:outlineLvl w:val="2"/>
        <w:rPr>
          <w:rFonts w:ascii="Arial" w:hAnsi="Arial" w:eastAsia="Times New Roman" w:cs="Arial"/>
          <w:b/>
          <w:b/>
          <w:bCs/>
          <w:color w:val="000000"/>
          <w:sz w:val="32"/>
          <w:szCs w:val="32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32"/>
          <w:szCs w:val="32"/>
          <w:lang w:eastAsia="pl-PL"/>
        </w:rPr>
        <w:t>Informacje zwrotne i dane kontaktowe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Koordynatorem do spraw dostępności w  Powiatowym Centrum Wspierania Edukacji w Olecku jest 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  <w:lang w:eastAsia="pl-PL"/>
        </w:rPr>
        <w:t>Elżbieta Domasik</w:t>
      </w: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 xml:space="preserve">, 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 xml:space="preserve">adres poczty elektronicznej </w:t>
      </w:r>
      <w:hyperlink r:id="rId4">
        <w:r>
          <w:rPr>
            <w:rStyle w:val="Czeinternetowe"/>
            <w:rFonts w:eastAsia="Times New Roman" w:cs="Arial" w:ascii="Arial" w:hAnsi="Arial"/>
            <w:sz w:val="21"/>
            <w:szCs w:val="21"/>
            <w:lang w:eastAsia="pl-PL"/>
          </w:rPr>
          <w:t>e.domasik@pcwe.olecko.pl</w:t>
        </w:r>
      </w:hyperlink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.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 xml:space="preserve"> </w:t>
      </w: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Kontaktować można się także dzwoniąc na 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  <w:lang w:eastAsia="pl-PL"/>
        </w:rPr>
        <w:t>numer telefonu 87 523 93 38.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W przypadku problemów z dostępnością strony internetowej  Powiatowego Centrum Wspierania Edukacji w Olecku prosimy o kontakt.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 xml:space="preserve"> </w:t>
      </w: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Osobą kontaktową jest 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  <w:lang w:eastAsia="pl-PL"/>
        </w:rPr>
        <w:t>Elżbieta Domasik,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 xml:space="preserve">adres poczty elektronicznej </w:t>
      </w:r>
      <w:hyperlink r:id="rId5">
        <w:r>
          <w:rPr>
            <w:rStyle w:val="Czeinternetowe"/>
            <w:rFonts w:eastAsia="Times New Roman" w:cs="Arial" w:ascii="Arial" w:hAnsi="Arial"/>
            <w:sz w:val="21"/>
            <w:szCs w:val="21"/>
            <w:lang w:eastAsia="pl-PL"/>
          </w:rPr>
          <w:t>e.domasik@pcwe.olecko.pl</w:t>
        </w:r>
      </w:hyperlink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 xml:space="preserve">. 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Kontaktować można się także dzwoniąc na 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  <w:lang w:eastAsia="pl-PL"/>
        </w:rPr>
        <w:t>numer telefonu 87 523 93 38.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Tą samą drogą można składać wnioski o udostępnienie informacji niedostępnej oraz składać żądania zapewnienia dostępności.</w:t>
      </w:r>
    </w:p>
    <w:p>
      <w:pPr>
        <w:pStyle w:val="Normal"/>
        <w:numPr>
          <w:ilvl w:val="0"/>
          <w:numId w:val="0"/>
        </w:numPr>
        <w:spacing w:lineRule="atLeast" w:line="394" w:before="0" w:after="0"/>
        <w:outlineLvl w:val="2"/>
        <w:rPr>
          <w:rFonts w:ascii="Arial" w:hAnsi="Arial" w:eastAsia="Times New Roman" w:cs="Arial"/>
          <w:b/>
          <w:b/>
          <w:bCs/>
          <w:color w:val="000000"/>
          <w:sz w:val="32"/>
          <w:szCs w:val="32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32"/>
          <w:szCs w:val="32"/>
          <w:lang w:eastAsia="pl-PL"/>
        </w:rPr>
        <w:t>Postępowanie odwoławcze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Zgodnie z ustawą o dostępności cyfrowej stron internetowych i aplikacji mobilnych podmiotów publicznych każdy ma prawo wystąpić do podmiotu publicznego z żądaniem udostępnienia cyfrowego wskazanej strony internetowej, aplikacji mobilnej lub ich elementów oraz elementów niedostępnych cyfrowo, ewentualnie zapewnienia dostępu alternatywnego na warunkach określonych w ustawie.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Żądanie powinno zawierać:</w:t>
      </w:r>
    </w:p>
    <w:p>
      <w:pPr>
        <w:pStyle w:val="Normal"/>
        <w:numPr>
          <w:ilvl w:val="0"/>
          <w:numId w:val="3"/>
        </w:numPr>
        <w:spacing w:lineRule="atLeast" w:line="315" w:beforeAutospacing="1" w:after="0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dane osoby zgłaszającej żądanie,</w:t>
      </w:r>
    </w:p>
    <w:p>
      <w:pPr>
        <w:pStyle w:val="Normal"/>
        <w:numPr>
          <w:ilvl w:val="0"/>
          <w:numId w:val="3"/>
        </w:numPr>
        <w:spacing w:lineRule="atLeast" w:line="315" w:before="0" w:after="0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wskazanie, o którą stronę internetową, aplikację mobilną lub ich element chodzi,</w:t>
      </w:r>
    </w:p>
    <w:p>
      <w:pPr>
        <w:pStyle w:val="Normal"/>
        <w:numPr>
          <w:ilvl w:val="0"/>
          <w:numId w:val="3"/>
        </w:numPr>
        <w:spacing w:lineRule="atLeast" w:line="315" w:before="0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sposób kontaktu.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Osoba zgłaszająca potrzebę otrzymania informacji za pomocą alternatywnego sposobu dostępu powinna także określić dogodny dla niej sposób przedstawienia tej informacji.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Powiatowe Centrum Wspierania Edukacji w Olecku zrealizuje żądanie bez zbędnej zwłoki, jednak nie później niż w terminie 7 dni od dnia otrzymania żądania. Jeśli jednak dotrzymanie tego terminu nie będzie możliwe,  Powiatowe Centrum Wspierania Edukacji  w Olecku niezwłocznie poinformuje o tym wnoszącego żądanie oraz wskaże termin realizacji żądania, przy czym termin ten nie może być dłuższy niż 2 miesiące od dnia wystąpienia z żądaniem.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Jeżeli zapewnienie dostępności cyfrowej nie jest możliwe, Powiatowe Centrum Wspierania Edukacji w Olecku zaproponuje alternatywny sposób dostępu do informacji.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W przypadku, gdy  Powiatowe  Centrum Wspierania Edukacji w Olecku odmówi realizacji żądania zapewnienia dostępności lub alternatywnego sposobu dostępu do informacji, wnoszący żądanie może złożyć skargę z zastosowaniem przepisów ustawy z dnia 14 czerwca 1960 r. Kodeks postępowania administracyjnego, a także powiadomić </w:t>
      </w:r>
      <w:hyperlink r:id="rId6" w:tgtFrame="www Rzecznika Praw Obywatelskich">
        <w:r>
          <w:rPr>
            <w:rFonts w:eastAsia="Times New Roman" w:cs="Arial" w:ascii="Arial" w:hAnsi="Arial"/>
            <w:b/>
            <w:bCs/>
            <w:color w:val="0000FF"/>
            <w:sz w:val="21"/>
            <w:szCs w:val="21"/>
            <w:u w:val="single"/>
            <w:lang w:eastAsia="pl-PL"/>
          </w:rPr>
          <w:t>Rzecznika Praw Obywatelskich</w:t>
        </w:r>
      </w:hyperlink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. </w:t>
      </w:r>
    </w:p>
    <w:p>
      <w:pPr>
        <w:pStyle w:val="Normal"/>
        <w:numPr>
          <w:ilvl w:val="0"/>
          <w:numId w:val="0"/>
        </w:numPr>
        <w:spacing w:lineRule="atLeast" w:line="394" w:before="0" w:after="0"/>
        <w:outlineLvl w:val="2"/>
        <w:rPr>
          <w:rFonts w:ascii="Arial" w:hAnsi="Arial" w:eastAsia="Times New Roman" w:cs="Arial"/>
          <w:b/>
          <w:b/>
          <w:bCs/>
          <w:color w:val="000000"/>
          <w:sz w:val="32"/>
          <w:szCs w:val="32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32"/>
          <w:szCs w:val="32"/>
          <w:lang w:eastAsia="pl-PL"/>
        </w:rPr>
        <w:t>Dostępność architektoniczna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 xml:space="preserve">Powiatowe Centrum Wspierania Edukacji w Olecku, to zespół dwóch placówek oświatowych, mieszczących się w trzech budynkach. </w:t>
      </w:r>
    </w:p>
    <w:p>
      <w:pPr>
        <w:pStyle w:val="Normal"/>
        <w:numPr>
          <w:ilvl w:val="0"/>
          <w:numId w:val="0"/>
        </w:numPr>
        <w:spacing w:lineRule="atLeast" w:line="394" w:before="0" w:after="0"/>
        <w:outlineLvl w:val="2"/>
        <w:rPr>
          <w:rFonts w:ascii="Arial" w:hAnsi="Arial" w:eastAsia="Times New Roman" w:cs="Arial"/>
          <w:b/>
          <w:b/>
          <w:bCs/>
          <w:color w:val="2F5496" w:themeColor="accent1" w:themeShade="bf"/>
          <w:sz w:val="40"/>
          <w:szCs w:val="32"/>
          <w:lang w:eastAsia="pl-PL"/>
        </w:rPr>
      </w:pPr>
      <w:r>
        <w:rPr>
          <w:rFonts w:eastAsia="Times New Roman" w:cs="Arial" w:ascii="Arial" w:hAnsi="Arial"/>
          <w:b/>
          <w:bCs/>
          <w:color w:val="2F5496" w:themeColor="accent1" w:themeShade="bf"/>
          <w:sz w:val="40"/>
          <w:szCs w:val="32"/>
          <w:lang w:eastAsia="pl-PL"/>
        </w:rPr>
        <w:t>Dostępność architektoniczna PCWE/Powiatowej Biblioteki Pedagogicznej</w:t>
        <w:br/>
        <w:t>w Olecku, ul. Armii Krajowej 30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PCWE/Powiatowa Biblioteka Publiczna w Olecku – zajmuje pomieszczenia na parterze budynku ul. Armii Krajowej 30:</w:t>
      </w:r>
    </w:p>
    <w:p>
      <w:pPr>
        <w:pStyle w:val="ListParagraph"/>
        <w:numPr>
          <w:ilvl w:val="0"/>
          <w:numId w:val="6"/>
        </w:numPr>
        <w:spacing w:lineRule="atLeast" w:line="315" w:beforeAutospacing="1" w:after="0"/>
        <w:contextualSpacing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jest  dostosowany do potrzeb osób z niepełnosprawnością ruchową, w tym poruszających się na wózkach inwalidzkich,</w:t>
      </w:r>
    </w:p>
    <w:p>
      <w:pPr>
        <w:pStyle w:val="ListParagraph"/>
        <w:numPr>
          <w:ilvl w:val="0"/>
          <w:numId w:val="6"/>
        </w:numPr>
        <w:spacing w:lineRule="atLeast" w:line="315" w:before="0" w:after="0"/>
        <w:contextualSpacing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do placówki prowadzi 1 wejście, z tyłu budynku, od podwórka;</w:t>
      </w:r>
    </w:p>
    <w:p>
      <w:pPr>
        <w:pStyle w:val="ListParagraph"/>
        <w:numPr>
          <w:ilvl w:val="0"/>
          <w:numId w:val="6"/>
        </w:numPr>
        <w:spacing w:lineRule="atLeast" w:line="315" w:before="0" w:after="0"/>
        <w:contextualSpacing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przed wejściem głównym znajduje niski stopień ( nie ma możliwości zastosowania maty, z uwagi na nisko osadzone drzwi);  jest pozbawione barier architektonicznych;</w:t>
      </w:r>
    </w:p>
    <w:p>
      <w:pPr>
        <w:pStyle w:val="ListParagraph"/>
        <w:numPr>
          <w:ilvl w:val="0"/>
          <w:numId w:val="6"/>
        </w:numPr>
        <w:spacing w:lineRule="atLeast" w:line="315" w:before="0" w:afterAutospacing="1"/>
        <w:contextualSpacing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drzwi szerokie – oznakowane piktogramami, dostosowane do możliwości przejechania osoby niepełnosprawnej ruchowo poruszającej się na wózku inwalidzkim;</w:t>
      </w:r>
    </w:p>
    <w:p>
      <w:pPr>
        <w:pStyle w:val="Normal"/>
        <w:spacing w:lineRule="atLeast" w:line="315" w:beforeAutospacing="1" w:afterAutospacing="1"/>
        <w:ind w:left="1080" w:hanging="0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W budynku nie ma:</w:t>
      </w:r>
    </w:p>
    <w:p>
      <w:pPr>
        <w:pStyle w:val="Normal"/>
        <w:numPr>
          <w:ilvl w:val="0"/>
          <w:numId w:val="4"/>
        </w:numPr>
        <w:spacing w:lineRule="atLeast" w:line="315" w:beforeAutospacing="1" w:after="0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windy,</w:t>
      </w:r>
    </w:p>
    <w:p>
      <w:pPr>
        <w:pStyle w:val="Normal"/>
        <w:numPr>
          <w:ilvl w:val="0"/>
          <w:numId w:val="4"/>
        </w:numPr>
        <w:spacing w:lineRule="atLeast" w:line="315" w:before="0" w:after="0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pochylni,</w:t>
      </w:r>
    </w:p>
    <w:p>
      <w:pPr>
        <w:pStyle w:val="Normal"/>
        <w:numPr>
          <w:ilvl w:val="0"/>
          <w:numId w:val="4"/>
        </w:numPr>
        <w:spacing w:lineRule="atLeast" w:line="315" w:before="0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schodołaza.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Obsługa wszystkich osób mających trudności w poruszaniu się  jest realizowana przez pracowników merytorycznych w przestrzeni czytelni/wypożyczalni lub holu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Na parterze ( wejście z holu)  znajduje się toaleta przystosowana do osoby niepełnosprawnej, poruszającej się na wózku inwalidzkim.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Parter budynku jest dostępny do osób poruszających się na wózkach inwalidzkich.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W wypożyczalni ( na ladzie) znajduje się pętla indukcyjna do wsparcia komunikacji osób słabo słyszących.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Schody są oznakowane kontrastową taśmą: pierwszy i ostatni stopień w każdym biegu, również na zewnątrz.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W budynku  Powiatowego Centrum Wspierania Edukacji w Olecku nie ma:</w:t>
      </w:r>
    </w:p>
    <w:p>
      <w:pPr>
        <w:pStyle w:val="Normal"/>
        <w:numPr>
          <w:ilvl w:val="0"/>
          <w:numId w:val="5"/>
        </w:numPr>
        <w:spacing w:lineRule="atLeast" w:line="315" w:beforeAutospacing="1" w:after="0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systemu naprowadzającego dźwiękowo osoby niewidome i słabowidzące,</w:t>
      </w:r>
    </w:p>
    <w:p>
      <w:pPr>
        <w:pStyle w:val="Normal"/>
        <w:numPr>
          <w:ilvl w:val="0"/>
          <w:numId w:val="5"/>
        </w:numPr>
        <w:spacing w:lineRule="atLeast" w:line="315" w:before="0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oznaczeń w alfabecie Braille'a.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Oznakowania w obiekcie staramy się wykonywać w kontrastowych barwach i w druku powiększonym.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Do budynku i pomieszczeń  PCWE/Powiatowej Biblioteki Pedagogicznej w Olecku można wejść z psem asystującym i psem przewodnikiem.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PCWE/Powiatowa Biblioteka Pedagogiczna w Olecku nie zapewnia osobie doświadczającej trwale lub okresowo trudności w komunikowaniu dostępności tłumacza języka migowego za pośrednictwem środków komunikacji elektronicznej, wideotłumacza.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W sytuacjach nagłych należy kontaktować się z dyrektorem Powiatowego Centrum Wspierania Edukacji w Olecku .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Informujemy również, że osoba uprawniona ma także prawo do skorzystania, w celu załatwienia sprawy w placówce, z pomocy osoby przybranej, która ukończyła 16 lat.</w:t>
      </w:r>
    </w:p>
    <w:p>
      <w:pPr>
        <w:pStyle w:val="Normal"/>
        <w:numPr>
          <w:ilvl w:val="0"/>
          <w:numId w:val="0"/>
        </w:numPr>
        <w:spacing w:lineRule="atLeast" w:line="394" w:before="0" w:after="0"/>
        <w:outlineLvl w:val="2"/>
        <w:rPr>
          <w:rFonts w:ascii="Arial" w:hAnsi="Arial" w:eastAsia="Times New Roman" w:cs="Arial"/>
          <w:b/>
          <w:b/>
          <w:bCs/>
          <w:color w:val="2F5496" w:themeColor="accent1" w:themeShade="bf"/>
          <w:sz w:val="40"/>
          <w:szCs w:val="32"/>
          <w:lang w:eastAsia="pl-PL"/>
        </w:rPr>
      </w:pPr>
      <w:r>
        <w:rPr>
          <w:rFonts w:eastAsia="Times New Roman" w:cs="Arial" w:ascii="Arial" w:hAnsi="Arial"/>
          <w:b/>
          <w:bCs/>
          <w:color w:val="2F5496" w:themeColor="accent1" w:themeShade="bf"/>
          <w:sz w:val="40"/>
          <w:szCs w:val="32"/>
          <w:lang w:eastAsia="pl-PL"/>
        </w:rPr>
        <w:t>Dostępność architektoniczna PCWE/Poradni Psychologiczno-Pedagogicznej Pedagogicznej w Olecku, ul. Zamkowa 2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PCWE/Poradnia Psychologiczno-Pedagogiczna w Olecku  – zajmuje pomieszczenia na I pietrze budynku ul. Zamkowa 2, w drodze umowy użyczenia:</w:t>
      </w:r>
    </w:p>
    <w:p>
      <w:pPr>
        <w:pStyle w:val="ListParagraph"/>
        <w:numPr>
          <w:ilvl w:val="0"/>
          <w:numId w:val="6"/>
        </w:numPr>
        <w:spacing w:lineRule="atLeast" w:line="315" w:beforeAutospacing="1" w:after="0"/>
        <w:contextualSpacing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budynek pod nadzorem konserwatora zabytków,</w:t>
      </w:r>
    </w:p>
    <w:p>
      <w:pPr>
        <w:pStyle w:val="ListParagraph"/>
        <w:numPr>
          <w:ilvl w:val="0"/>
          <w:numId w:val="6"/>
        </w:numPr>
        <w:spacing w:lineRule="atLeast" w:line="315" w:before="0" w:after="0"/>
        <w:contextualSpacing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 xml:space="preserve">nie jest  dostosowany do potrzeb osób z niepełnosprawnością ruchową, w tym poruszających się na wózkach inwalidzkich, </w:t>
      </w:r>
    </w:p>
    <w:p>
      <w:pPr>
        <w:pStyle w:val="ListParagraph"/>
        <w:numPr>
          <w:ilvl w:val="0"/>
          <w:numId w:val="6"/>
        </w:numPr>
        <w:spacing w:lineRule="atLeast" w:line="315" w:before="0" w:after="0"/>
        <w:contextualSpacing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obsługiwane są osoby z niepełnosprawnością intelektualną, słabowidzące i słabosłyszące- sprawne ruchowo;</w:t>
      </w:r>
    </w:p>
    <w:p>
      <w:pPr>
        <w:pStyle w:val="ListParagraph"/>
        <w:numPr>
          <w:ilvl w:val="0"/>
          <w:numId w:val="6"/>
        </w:numPr>
        <w:spacing w:lineRule="atLeast" w:line="315" w:before="0" w:after="0"/>
        <w:contextualSpacing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do pomieszczeń Poradni prowadzą schody ( trzy poziomy), opatrzone drewnianą, zabytkową balustradą,</w:t>
      </w:r>
    </w:p>
    <w:p>
      <w:pPr>
        <w:pStyle w:val="ListParagraph"/>
        <w:numPr>
          <w:ilvl w:val="0"/>
          <w:numId w:val="6"/>
        </w:numPr>
        <w:spacing w:lineRule="atLeast" w:line="315" w:before="0" w:afterAutospacing="1"/>
        <w:contextualSpacing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 xml:space="preserve"> </w:t>
      </w: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schody oznakowane są kontrastową taśmą, na każdym poziomie oznakowany jest pierwszy i ostatni stopień.</w:t>
      </w:r>
    </w:p>
    <w:p>
      <w:pPr>
        <w:pStyle w:val="Normal"/>
        <w:spacing w:lineRule="atLeast" w:line="315" w:beforeAutospacing="1" w:afterAutospacing="1"/>
        <w:ind w:left="1080" w:hanging="0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W budynku nie ma:</w:t>
      </w:r>
    </w:p>
    <w:p>
      <w:pPr>
        <w:pStyle w:val="Normal"/>
        <w:numPr>
          <w:ilvl w:val="0"/>
          <w:numId w:val="4"/>
        </w:numPr>
        <w:spacing w:lineRule="atLeast" w:line="315" w:beforeAutospacing="1" w:after="0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windy,</w:t>
      </w:r>
    </w:p>
    <w:p>
      <w:pPr>
        <w:pStyle w:val="Normal"/>
        <w:numPr>
          <w:ilvl w:val="0"/>
          <w:numId w:val="4"/>
        </w:numPr>
        <w:spacing w:lineRule="atLeast" w:line="315" w:before="0" w:after="0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pochylni,</w:t>
      </w:r>
    </w:p>
    <w:p>
      <w:pPr>
        <w:pStyle w:val="Normal"/>
        <w:numPr>
          <w:ilvl w:val="0"/>
          <w:numId w:val="4"/>
        </w:numPr>
        <w:spacing w:lineRule="atLeast" w:line="315" w:before="0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schodołaza.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Na I piętrze ( wejście z holu)  znajduje się toaleta  dla klientów ( męska i damska) i personelu, na drzwiach oznakowano przeznaczenie określonych pomieszczeń toalety. W toaletach dla klientów na ścianie wiszą instrukcje obsługi toalety.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W części przedniej toalety znajdują się dwie  umywalki. W polu widzenia , nad umywalkami znajdują się instrukcje mycia rąk oraz elektryczna suszarka do rąk.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W budynku  Powiatowego Centrum Wspierania Edukacji w Olecku ul. Zamkowa 2 nie ma:</w:t>
      </w:r>
    </w:p>
    <w:p>
      <w:pPr>
        <w:pStyle w:val="Normal"/>
        <w:numPr>
          <w:ilvl w:val="0"/>
          <w:numId w:val="5"/>
        </w:numPr>
        <w:spacing w:lineRule="atLeast" w:line="315" w:beforeAutospacing="1" w:after="0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systemu naprowadzającego dźwiękowo osoby niewidome i słabowidzące,</w:t>
      </w:r>
    </w:p>
    <w:p>
      <w:pPr>
        <w:pStyle w:val="Normal"/>
        <w:numPr>
          <w:ilvl w:val="0"/>
          <w:numId w:val="5"/>
        </w:numPr>
        <w:spacing w:lineRule="atLeast" w:line="315" w:before="0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oznaczeń w alfabecie Braille'a.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Oznakowania w obiekcie staramy się wykonywać w kontrastowych barwach i w druku powiększonym.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Do budynku i pomieszczeń  PCWE/Poradni Psychologiczno- Pedagogicznej w Olecku ul. Zamkowa 2  można wejść z psem asystującym i psem przewodnikiem.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Informujemy również, że osoba uprawniona ma także prawo do skorzystania, w celu załatwienia sprawy w placówce, z pomocy osoby przybranej, która ukończyła 16 lat.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spacing w:lineRule="atLeast" w:line="394" w:before="0" w:after="0"/>
        <w:outlineLvl w:val="2"/>
        <w:rPr>
          <w:rFonts w:ascii="Arial" w:hAnsi="Arial" w:eastAsia="Times New Roman" w:cs="Arial"/>
          <w:b/>
          <w:b/>
          <w:bCs/>
          <w:color w:val="2F5496" w:themeColor="accent1" w:themeShade="bf"/>
          <w:sz w:val="40"/>
          <w:szCs w:val="32"/>
          <w:lang w:eastAsia="pl-PL"/>
        </w:rPr>
      </w:pPr>
      <w:r>
        <w:rPr>
          <w:rFonts w:eastAsia="Times New Roman" w:cs="Arial" w:ascii="Arial" w:hAnsi="Arial"/>
          <w:b/>
          <w:bCs/>
          <w:color w:val="2F5496" w:themeColor="accent1" w:themeShade="bf"/>
          <w:sz w:val="40"/>
          <w:szCs w:val="32"/>
          <w:lang w:eastAsia="pl-PL"/>
        </w:rPr>
        <w:t>Dostępność architektoniczna PCWE/Poradni Psychologiczno-Pedagogicznej Pedagogicznej w Olecku, ul. Zamkowa 4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PCWE/Poradnia Psychologiczno-Pedagogiczna w Olecku i administracja Powiatowego Centrum Wspierania Edukacji w Olecku – zajmuje pomieszczenia na parterze budynku ul. Zamkowa 4,</w:t>
        <w:br/>
        <w:t xml:space="preserve"> w drodze umowy użyczenia:</w:t>
      </w:r>
    </w:p>
    <w:p>
      <w:pPr>
        <w:pStyle w:val="ListParagraph"/>
        <w:numPr>
          <w:ilvl w:val="0"/>
          <w:numId w:val="7"/>
        </w:numPr>
        <w:spacing w:lineRule="atLeast" w:line="315" w:beforeAutospacing="1" w:after="0"/>
        <w:contextualSpacing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jest to 7 pomieszczeń  wydzielonych z Internatu Zespołu Szkół Technicznych w Olecku</w:t>
        <w:br/>
        <w:t xml:space="preserve"> i  w 20210r. zaadoptowanych na pomieszczenia administracyjne oraz gabinety terapeutyczne, dostosowane do obsługi klientów niepełnosprawnych, w tym z niepełnosprawnością ruchową, poruszających się na wózku inwalidzkim oraz matek z wózkami dziecięcymi; likwidacja barier architektonicznych z dofinansowaniem PFRON;</w:t>
      </w:r>
    </w:p>
    <w:p>
      <w:pPr>
        <w:pStyle w:val="ListParagraph"/>
        <w:numPr>
          <w:ilvl w:val="0"/>
          <w:numId w:val="7"/>
        </w:numPr>
        <w:spacing w:lineRule="atLeast" w:line="315" w:before="0" w:afterAutospacing="1"/>
        <w:contextualSpacing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w pobliżu  znajduje się miejsce postojowe dla osób z niepełnosprawnościami i szczególnymi potrzebami, wyróżnione piktogramem niepełnosprawności na niebieskim tle w białych konturach oraz oznakowano pionowo</w:t>
      </w:r>
    </w:p>
    <w:p>
      <w:pPr>
        <w:pStyle w:val="ListParagraph"/>
        <w:numPr>
          <w:ilvl w:val="0"/>
          <w:numId w:val="6"/>
        </w:numPr>
        <w:spacing w:lineRule="atLeast" w:line="315" w:beforeAutospacing="1" w:after="0"/>
        <w:contextualSpacing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wejście odrębne,  bezpośrednio dla placówki, zlokalizowane jest w taki sposób, że łatwo jest do niego wejść, do placówki prowadzi 1 wejście, z boku budynku, z traktu pieszego od ulicy głównej (Zamkowa);</w:t>
      </w:r>
    </w:p>
    <w:p>
      <w:pPr>
        <w:pStyle w:val="ListParagraph"/>
        <w:numPr>
          <w:ilvl w:val="0"/>
          <w:numId w:val="6"/>
        </w:numPr>
        <w:spacing w:lineRule="atLeast" w:line="315" w:before="0" w:after="0"/>
        <w:contextualSpacing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placówka jest widoczna, czytelnie  oznakowana, są tablice informacyjne;</w:t>
      </w:r>
    </w:p>
    <w:p>
      <w:pPr>
        <w:pStyle w:val="ListParagraph"/>
        <w:numPr>
          <w:ilvl w:val="0"/>
          <w:numId w:val="6"/>
        </w:numPr>
        <w:spacing w:lineRule="atLeast" w:line="315" w:before="0" w:after="0"/>
        <w:contextualSpacing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do wejścia prowadzi pochylnia dla osób niepełnosprawnych ruchowo z nawierzchnią porowatą, nieśliską oraz 6 stopni schodów, wyłożonych terakotą antypoślizgową, po bokach znajdują się stabilne barierki metalowe; jest pozbawione barier architektonicznych;</w:t>
      </w:r>
    </w:p>
    <w:p>
      <w:pPr>
        <w:pStyle w:val="ListParagraph"/>
        <w:numPr>
          <w:ilvl w:val="0"/>
          <w:numId w:val="6"/>
        </w:numPr>
        <w:spacing w:lineRule="atLeast" w:line="315" w:before="0" w:afterAutospacing="1"/>
        <w:contextualSpacing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drzwi szerokie, bezprogowe – oznakowane piktogramami,  dostosowane do możliwości przejechania osoby niepełnosprawnej ruchowo poruszającej się na wózku inwalidzkim lub matki z wózkiem dziecięcym;</w:t>
      </w:r>
    </w:p>
    <w:p>
      <w:pPr>
        <w:pStyle w:val="ListParagraph"/>
        <w:spacing w:lineRule="atLeast" w:line="315" w:beforeAutospacing="1" w:afterAutospacing="1"/>
        <w:ind w:left="502" w:hanging="0"/>
        <w:contextualSpacing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W obiekcie nie ma windy.</w:t>
      </w:r>
    </w:p>
    <w:p>
      <w:pPr>
        <w:pStyle w:val="Normal"/>
        <w:spacing w:lineRule="atLeast" w:line="315" w:beforeAutospacing="1" w:afterAutospacing="1"/>
        <w:ind w:left="142" w:hanging="0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Obsługa wszystkich osób niepełnosprawnych , w tym  mających trudności w poruszaniu się  jest realizowana przez pracowników merytorycznych w przestrzeni sekretariatu, usytuowanym bezpośrednio w bliskości od wejścia do budynku , zaprojektowane  do obsługi niepełnosprawnego klienta nie tylko w pozycji stojącej, ale także  siedzącej, recepcja wyposażona jest w pętlę indukcyjną  dla osób słabosłyszących, oznaczenie jej umieszczone  jest na sprzęcie i  drzwiach wejściowych .</w:t>
      </w:r>
    </w:p>
    <w:p>
      <w:pPr>
        <w:pStyle w:val="Normal"/>
        <w:spacing w:lineRule="atLeast" w:line="315" w:beforeAutospacing="1" w:afterAutospacing="1"/>
        <w:ind w:left="142" w:hanging="0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Hol- korytarz o odpowiedniej szerokości ,bez przeszkód architektonicznych gwarantujący przejazd wózka inwalidzkiego lub dziecięcego, 3 włączniki światła, kontakty  usytuowane na określonej wysokości, dostępne dla niepełnosprawnych,   drzwi ewakuacyjne oznakowane, drzwi ogniowe.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Na parterze ( wejście z holu)  znajduje się wydzielona  toaleta przystosowana do potrzeb osoby niepełnosprawnej, poruszającej się na wózku inwalidzkim ( barierki, osprzęt elektryczny, natrysk, umywalki, lustra- dostosowanie dla niepełnosprawnych); drzwi toalety oznakowane odpowiednią nalepką.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Parter budynku jest dostępny do osób poruszających się na wózkach inwalidzkich oraz matek</w:t>
        <w:br/>
        <w:t xml:space="preserve"> z wózkami dziecięcymi.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W sekretariacie  ( na ladzie) znajduje się pętla indukcyjna do wsparcia komunikacji osób słabo słyszących.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W budynku  Powiatowego Centrum Wspierania Edukacji w Olecku, ul. Zamkowa 4 nie ma:</w:t>
      </w:r>
    </w:p>
    <w:p>
      <w:pPr>
        <w:pStyle w:val="Normal"/>
        <w:numPr>
          <w:ilvl w:val="0"/>
          <w:numId w:val="5"/>
        </w:numPr>
        <w:spacing w:lineRule="atLeast" w:line="315" w:beforeAutospacing="1" w:after="0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systemu naprowadzającego dźwiękowo osoby niewidome i słabowidzące,</w:t>
      </w:r>
    </w:p>
    <w:p>
      <w:pPr>
        <w:pStyle w:val="Normal"/>
        <w:numPr>
          <w:ilvl w:val="0"/>
          <w:numId w:val="5"/>
        </w:numPr>
        <w:spacing w:lineRule="atLeast" w:line="315" w:before="0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oznaczeń w alfabecie Braille'a.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Oznakowania w obiekcie staramy się wykonywać w kontrastowych barwach i w druku powiększonym.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Do budynku i pomieszczeń  PCWE/PCWE  w Olecku, ul. Zamkowa 4 można wejść z psem asystującym i psem przewodnikiem.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PCWE w Olecku nie zapewnia osobie doświadczającej trwale lub okresowo trudności</w:t>
        <w:br/>
        <w:t>w komunikowaniu dostępności tłumacza języka migowego za pośrednictwem środków komunikacji elektronicznej, wideotłumacza, ale jest możliwość skorzystania z tłumacza języka migowego tj. zatrudnionego surdopedagoga, na miejscu- po uprzednim uzgodnieniu takiej konieczności.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W sytuacjach nagłych należy kontaktować się bezpośrednio z dyrektorem Powiatowego Centrum Wspierania Edukacji w Olecku .</w:t>
      </w:r>
    </w:p>
    <w:p>
      <w:pPr>
        <w:pStyle w:val="Normal"/>
        <w:rPr/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Informujemy również, że osoba uprawniona ma także prawo do skorzystania, w celu załatwienia sprawy w placówce, z pomocy osoby przybranej, która ukończyła 16.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tLeast" w:line="483" w:before="0" w:after="0"/>
        <w:outlineLvl w:val="1"/>
        <w:rPr>
          <w:rFonts w:ascii="Arial" w:hAnsi="Arial" w:eastAsia="Times New Roman" w:cs="Arial"/>
          <w:b/>
          <w:b/>
          <w:bCs/>
          <w:color w:val="006FA2"/>
          <w:sz w:val="42"/>
          <w:szCs w:val="42"/>
          <w:lang w:eastAsia="pl-PL"/>
        </w:rPr>
      </w:pPr>
      <w:r>
        <w:rPr>
          <w:rFonts w:eastAsia="Times New Roman" w:cs="Arial" w:ascii="Arial" w:hAnsi="Arial"/>
          <w:b/>
          <w:bCs/>
          <w:color w:val="006FA2"/>
          <w:sz w:val="42"/>
          <w:szCs w:val="42"/>
          <w:lang w:eastAsia="pl-PL"/>
        </w:rPr>
        <w:t xml:space="preserve">Informacje dla niesłyszących w PCWE </w:t>
        <w:br/>
        <w:t>w Olecku</w:t>
      </w:r>
    </w:p>
    <w:p>
      <w:pPr>
        <w:pStyle w:val="Normal"/>
        <w:spacing w:lineRule="atLeast" w:line="315" w:before="0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W związku z wejściem w życie ustawy z dnia 19 sierpnia 2011 r. o języku migowym i innych środkach komunikowania się (Dz. U. z 2017 r. poz. 1824) PCWE/Poradnia Psychologiczno-Pedagogiczna w Olecku zapewnia wszystkim zainteresowanym przy załatwieniu spraw  bezpłatną pomoc tłumacza języka migowego lub przy wykorzystaniu pętli indukcyjnej..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 xml:space="preserve">Osoba uprawniona do skorzystania z pomocy tłumacza winna zgłosić w sekretariacie PCWE </w:t>
        <w:br/>
        <w:t>w Olecku, ul. Zamkowa 4, pokój lub zgłosić telefonicznie 87 523 93 38 chęć skorzystania ze świadczenia co najmniej na 3 dni robocze przed planowaną wizytą w PCWE w Olecku oraz podać wybraną przez siebie metodę komunikowania się, tj.:</w:t>
      </w:r>
    </w:p>
    <w:p>
      <w:pPr>
        <w:pStyle w:val="Normal"/>
        <w:numPr>
          <w:ilvl w:val="0"/>
          <w:numId w:val="8"/>
        </w:numPr>
        <w:spacing w:lineRule="atLeast" w:line="315" w:beforeAutospacing="1" w:after="0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polski język migowy (PJM),</w:t>
      </w:r>
    </w:p>
    <w:p>
      <w:pPr>
        <w:pStyle w:val="Normal"/>
        <w:numPr>
          <w:ilvl w:val="0"/>
          <w:numId w:val="8"/>
        </w:numPr>
        <w:spacing w:lineRule="atLeast" w:line="315" w:before="0" w:after="0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system językowo migowy (SJM),</w:t>
      </w:r>
    </w:p>
    <w:p>
      <w:pPr>
        <w:pStyle w:val="Normal"/>
        <w:numPr>
          <w:ilvl w:val="0"/>
          <w:numId w:val="8"/>
        </w:numPr>
        <w:spacing w:lineRule="atLeast" w:line="315" w:before="0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pętla indukcyjna.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240"/>
        <w:outlineLvl w:val="0"/>
        <w:rPr>
          <w:rFonts w:ascii="Arial" w:hAnsi="Arial" w:eastAsia="Times New Roman" w:cs="Arial"/>
          <w:b/>
          <w:b/>
          <w:color w:val="2F5496" w:themeColor="accent1" w:themeShade="bf"/>
          <w:spacing w:val="-15"/>
          <w:kern w:val="2"/>
          <w:sz w:val="40"/>
          <w:szCs w:val="24"/>
          <w:lang w:eastAsia="pl-PL"/>
        </w:rPr>
      </w:pPr>
      <w:r>
        <w:rPr>
          <w:rFonts w:eastAsia="Times New Roman" w:cs="Arial" w:ascii="Arial" w:hAnsi="Arial"/>
          <w:b/>
          <w:color w:val="2F5496" w:themeColor="accent1" w:themeShade="bf"/>
          <w:spacing w:val="-15"/>
          <w:kern w:val="2"/>
          <w:sz w:val="40"/>
          <w:szCs w:val="24"/>
          <w:lang w:eastAsia="pl-PL"/>
        </w:rPr>
        <w:t>Udostępnianie przez Powiatowe Centrum Wspierania Edukacji w Olecku usługi pozwalającej na komunikowanie się osób uprawnionych</w:t>
      </w:r>
    </w:p>
    <w:p>
      <w:pPr>
        <w:pStyle w:val="Normal"/>
        <w:shd w:val="clear" w:color="auto" w:fill="FFFFFF"/>
        <w:spacing w:lineRule="auto" w:line="240" w:beforeAutospacing="1" w:after="240"/>
        <w:rPr>
          <w:rFonts w:ascii="Arial" w:hAnsi="Arial" w:eastAsia="Times New Roman" w:cs="Arial"/>
          <w:color w:val="222222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color w:val="222222"/>
          <w:sz w:val="24"/>
          <w:szCs w:val="24"/>
          <w:lang w:eastAsia="pl-PL"/>
        </w:rPr>
        <w:t>Cel świadczenia usługi</w:t>
      </w:r>
      <w:r>
        <w:rPr>
          <w:rFonts w:eastAsia="Times New Roman" w:cs="Arial" w:ascii="Arial" w:hAnsi="Arial"/>
          <w:color w:val="222222"/>
          <w:sz w:val="24"/>
          <w:szCs w:val="24"/>
          <w:lang w:eastAsia="pl-PL"/>
        </w:rPr>
        <w:br/>
        <w:t>Umożliwienie komunikowania się osobom uprawnionym, poprzez świadczenie w Powiatowym Centrum Wspierania Edukacji  w Olecku usług:</w:t>
        <w:br/>
        <w:t>1. polskiego języka migowego (PJM) – należy przez to rozumieć naturalny wizualno-przestrzenny język komunikowania się osób uprawnionych;</w:t>
        <w:br/>
        <w:t>2. systemu językowo-migowego (SJM) – należy przez to rozumieć podstawowy środek komunikowania się osób uprawnionych, w którym znaki migowe wspierają wypowiedź dźwiękowo-artykulacyjną;</w:t>
        <w:br/>
        <w:t>3. pętli indukcyjnej.</w:t>
      </w:r>
    </w:p>
    <w:p>
      <w:pPr>
        <w:pStyle w:val="Normal"/>
        <w:shd w:val="clear" w:color="auto" w:fill="FFFFFF"/>
        <w:spacing w:lineRule="auto" w:line="240" w:beforeAutospacing="1" w:after="240"/>
        <w:rPr>
          <w:rFonts w:ascii="Arial" w:hAnsi="Arial" w:eastAsia="Times New Roman" w:cs="Arial"/>
          <w:color w:val="2F5496" w:themeColor="accent1" w:themeShade="bf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color w:val="222222"/>
          <w:sz w:val="24"/>
          <w:szCs w:val="24"/>
          <w:lang w:eastAsia="pl-PL"/>
        </w:rPr>
        <w:t>Dokonanie zgłoszenia</w:t>
        <w:br/>
      </w:r>
      <w:r>
        <w:rPr>
          <w:rFonts w:eastAsia="Times New Roman" w:cs="Arial" w:ascii="Arial" w:hAnsi="Arial"/>
          <w:color w:val="222222"/>
          <w:sz w:val="24"/>
          <w:szCs w:val="24"/>
          <w:lang w:eastAsia="pl-PL"/>
        </w:rPr>
        <w:t>Zgłoszenie przez osobę uprawnioną chęci skorzystania z usługi ze wskazaniem wybranej metody komunikowania się co najmniej na 3 dni robocze przed tym zdarzeniem, z wyłączeniem sytuacji nagłych.</w:t>
      </w:r>
      <w:r>
        <w:rPr>
          <w:rFonts w:eastAsia="Times New Roman" w:cs="Arial" w:ascii="Arial" w:hAnsi="Arial"/>
          <w:b/>
          <w:bCs/>
          <w:color w:val="222222"/>
          <w:sz w:val="24"/>
          <w:szCs w:val="24"/>
          <w:lang w:eastAsia="pl-PL"/>
        </w:rPr>
        <w:br/>
        <w:br/>
        <w:t>Miejsce dokonania zgłoszenia</w:t>
        <w:br/>
      </w:r>
      <w:r>
        <w:rPr>
          <w:rFonts w:eastAsia="Times New Roman" w:cs="Arial" w:ascii="Arial" w:hAnsi="Arial"/>
          <w:color w:val="222222"/>
          <w:sz w:val="24"/>
          <w:szCs w:val="24"/>
          <w:lang w:eastAsia="pl-PL"/>
        </w:rPr>
        <w:t>Powiatowe Centrum Wspierania Edukacji w Olecku</w:t>
        <w:br/>
        <w:t>ul. Zamkowa 2,</w:t>
        <w:br/>
        <w:t xml:space="preserve">w godz. poniedziałek -piątek – </w:t>
      </w:r>
      <w:r>
        <w:rPr>
          <w:rFonts w:eastAsia="Times New Roman" w:cs="Arial" w:ascii="Arial" w:hAnsi="Arial"/>
          <w:color w:val="2F5496" w:themeColor="accent1" w:themeShade="bf"/>
          <w:sz w:val="24"/>
          <w:szCs w:val="24"/>
          <w:lang w:eastAsia="pl-PL"/>
        </w:rPr>
        <w:t>7.30-15.30</w:t>
      </w:r>
    </w:p>
    <w:p>
      <w:pPr>
        <w:pStyle w:val="Normal"/>
        <w:shd w:val="clear" w:color="auto" w:fill="FFFFFF"/>
        <w:spacing w:lineRule="auto" w:line="240" w:beforeAutospacing="1" w:after="240"/>
        <w:rPr>
          <w:rFonts w:ascii="Arial" w:hAnsi="Arial" w:eastAsia="Times New Roman" w:cs="Arial"/>
          <w:color w:val="2F5496" w:themeColor="accent1" w:themeShade="bf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color w:val="222222"/>
          <w:sz w:val="24"/>
          <w:szCs w:val="24"/>
          <w:lang w:eastAsia="pl-PL"/>
        </w:rPr>
        <w:t>Formy dokonania zgłoszenia</w:t>
        <w:br/>
      </w:r>
      <w:r>
        <w:rPr>
          <w:rFonts w:eastAsia="Times New Roman" w:cs="Arial" w:ascii="Arial" w:hAnsi="Arial"/>
          <w:color w:val="222222"/>
          <w:sz w:val="24"/>
          <w:szCs w:val="24"/>
          <w:lang w:eastAsia="pl-PL"/>
        </w:rPr>
        <w:t xml:space="preserve">Telefonicznie: </w:t>
      </w:r>
      <w:r>
        <w:rPr>
          <w:rFonts w:eastAsia="Times New Roman" w:cs="Arial" w:ascii="Arial" w:hAnsi="Arial"/>
          <w:color w:val="2F5496" w:themeColor="accent1" w:themeShade="bf"/>
          <w:sz w:val="24"/>
          <w:szCs w:val="24"/>
          <w:lang w:eastAsia="pl-PL"/>
        </w:rPr>
        <w:t>87 523 93 38</w:t>
        <w:br/>
      </w:r>
      <w:r>
        <w:rPr>
          <w:rFonts w:eastAsia="Times New Roman" w:cs="Arial" w:ascii="Arial" w:hAnsi="Arial"/>
          <w:color w:val="222222"/>
          <w:sz w:val="24"/>
          <w:szCs w:val="24"/>
          <w:lang w:eastAsia="pl-PL"/>
        </w:rPr>
        <w:t xml:space="preserve">Przesłanie faksem: fax: </w:t>
      </w:r>
      <w:r>
        <w:rPr>
          <w:rFonts w:eastAsia="Times New Roman" w:cs="Arial" w:ascii="Arial" w:hAnsi="Arial"/>
          <w:color w:val="2F5496" w:themeColor="accent1" w:themeShade="bf"/>
          <w:sz w:val="24"/>
          <w:szCs w:val="24"/>
          <w:lang w:eastAsia="pl-PL"/>
        </w:rPr>
        <w:t>87 5</w:t>
      </w:r>
      <w:r>
        <w:rPr>
          <w:rFonts w:eastAsia="Times New Roman" w:cs="Arial" w:ascii="Arial" w:hAnsi="Arial"/>
          <w:color w:val="2F5496" w:themeColor="accent1" w:themeShade="bf"/>
          <w:sz w:val="24"/>
          <w:szCs w:val="24"/>
          <w:lang w:eastAsia="pl-PL"/>
        </w:rPr>
        <w:t>23 93 38</w:t>
      </w:r>
    </w:p>
    <w:p>
      <w:pPr>
        <w:pStyle w:val="Normal"/>
        <w:shd w:val="clear" w:color="auto" w:fill="FFFFFF"/>
        <w:spacing w:lineRule="auto" w:line="240" w:beforeAutospacing="1" w:after="240"/>
        <w:rPr>
          <w:rFonts w:ascii="Arial" w:hAnsi="Arial" w:eastAsia="Times New Roman" w:cs="Arial"/>
          <w:color w:val="2F5496" w:themeColor="accent1" w:themeShade="bf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pl-PL"/>
        </w:rPr>
        <w:t>Przesłanie wiadomości poczty elektronicznej na adres: </w:t>
      </w:r>
      <w:r>
        <w:rPr>
          <w:rFonts w:eastAsia="Times New Roman" w:cs="Arial" w:ascii="Arial" w:hAnsi="Arial"/>
          <w:color w:val="2F5496" w:themeColor="accent1" w:themeShade="bf"/>
          <w:sz w:val="24"/>
          <w:szCs w:val="24"/>
          <w:lang w:eastAsia="pl-PL"/>
        </w:rPr>
        <w:t xml:space="preserve">ppp@powiat.olecko.pl </w:t>
      </w:r>
    </w:p>
    <w:p>
      <w:pPr>
        <w:pStyle w:val="Normal"/>
        <w:shd w:val="clear" w:color="auto" w:fill="FFFFFF"/>
        <w:spacing w:lineRule="auto" w:line="240" w:beforeAutospacing="1" w:after="240"/>
        <w:rPr>
          <w:rFonts w:ascii="Arial" w:hAnsi="Arial" w:eastAsia="Times New Roman" w:cs="Arial"/>
          <w:color w:val="222222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pl-PL"/>
        </w:rPr>
        <w:t>Wzór formularza zgłoszeniowego znajduje się na dole strony. Osoba uprawniona może przekazać osobiście, przesłać faksem lub pocztą elektroniczną. Wzór nie ma charakteru obligatoryjnego, jedynie charakter pomocniczy.</w:t>
      </w:r>
    </w:p>
    <w:p>
      <w:pPr>
        <w:pStyle w:val="Normal"/>
        <w:shd w:val="clear" w:color="auto" w:fill="FFFFFF"/>
        <w:spacing w:lineRule="auto" w:line="240" w:beforeAutospacing="1" w:after="240"/>
        <w:rPr>
          <w:rFonts w:ascii="Arial" w:hAnsi="Arial" w:eastAsia="Times New Roman" w:cs="Arial"/>
          <w:color w:val="222222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color w:val="222222"/>
          <w:sz w:val="24"/>
          <w:szCs w:val="24"/>
          <w:lang w:eastAsia="pl-PL"/>
        </w:rPr>
        <w:t>Termin i sposób załatwienia</w:t>
        <w:br/>
      </w:r>
      <w:r>
        <w:rPr>
          <w:rFonts w:eastAsia="Times New Roman" w:cs="Arial" w:ascii="Arial" w:hAnsi="Arial"/>
          <w:color w:val="222222"/>
          <w:sz w:val="24"/>
          <w:szCs w:val="24"/>
          <w:lang w:eastAsia="pl-PL"/>
        </w:rPr>
        <w:t>W uzgodnionym terminie.</w:t>
      </w:r>
    </w:p>
    <w:p>
      <w:pPr>
        <w:pStyle w:val="Normal"/>
        <w:shd w:val="clear" w:color="auto" w:fill="FFFFFF"/>
        <w:spacing w:lineRule="auto" w:line="240" w:beforeAutospacing="1" w:after="240"/>
        <w:rPr>
          <w:rFonts w:ascii="Arial" w:hAnsi="Arial" w:eastAsia="Times New Roman" w:cs="Arial"/>
          <w:color w:val="222222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color w:val="222222"/>
          <w:sz w:val="24"/>
          <w:szCs w:val="24"/>
          <w:lang w:eastAsia="pl-PL"/>
        </w:rPr>
        <w:t>Tryb odwoławczy</w:t>
      </w:r>
      <w:r>
        <w:rPr>
          <w:rFonts w:eastAsia="Times New Roman" w:cs="Arial" w:ascii="Arial" w:hAnsi="Arial"/>
          <w:color w:val="222222"/>
          <w:sz w:val="24"/>
          <w:szCs w:val="24"/>
          <w:lang w:eastAsia="pl-PL"/>
        </w:rPr>
        <w:br/>
        <w:t>Nie przysługuje.</w:t>
      </w:r>
    </w:p>
    <w:p>
      <w:pPr>
        <w:pStyle w:val="Normal"/>
        <w:shd w:val="clear" w:color="auto" w:fill="FFFFFF"/>
        <w:spacing w:lineRule="auto" w:line="240" w:beforeAutospacing="1" w:after="240"/>
        <w:rPr>
          <w:rFonts w:ascii="Arial" w:hAnsi="Arial" w:eastAsia="Times New Roman" w:cs="Arial"/>
          <w:color w:val="222222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pl-PL"/>
        </w:rPr>
        <w:t>Podstawa prawna</w:t>
        <w:br/>
        <w:t>Ustawa z dnia 19 sierpnia 2011 r. o języku migowym i innych środkach komunikowania się (Dz. U. z 2017 r. poz. 1824).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240" w:after="240"/>
        <w:outlineLvl w:val="2"/>
        <w:rPr>
          <w:rFonts w:ascii="Arial" w:hAnsi="Arial" w:eastAsia="Times New Roman" w:cs="Arial"/>
          <w:color w:val="333333"/>
          <w:spacing w:val="-15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333333"/>
          <w:spacing w:val="-15"/>
          <w:sz w:val="24"/>
          <w:szCs w:val="24"/>
          <w:lang w:eastAsia="pl-PL"/>
        </w:rPr>
        <w:t>Załącznik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contextualSpacing/>
        <w:rPr/>
      </w:pPr>
      <w:hyperlink r:id="rId7">
        <w:r>
          <w:rPr>
            <w:rStyle w:val="Czeinternetowe"/>
            <w:rFonts w:eastAsia="Times New Roman" w:cs="Arial" w:ascii="Arial" w:hAnsi="Arial"/>
            <w:color w:val="222222"/>
            <w:sz w:val="24"/>
            <w:szCs w:val="24"/>
            <w:lang w:eastAsia="pl-PL"/>
          </w:rPr>
          <w:t> </w:t>
        </w:r>
        <w:r>
          <w:rPr>
            <w:rStyle w:val="Czeinternetowe"/>
            <w:rFonts w:eastAsia="Times New Roman" w:cs="Arial" w:ascii="Arial" w:hAnsi="Arial"/>
            <w:color w:val="4169E1"/>
            <w:sz w:val="24"/>
            <w:szCs w:val="24"/>
            <w:lang w:eastAsia="pl-PL"/>
          </w:rPr>
          <w:t>Wzór zgłoszenia niepełnosprawnego</w:t>
        </w:r>
      </w:hyperlink>
    </w:p>
    <w:p>
      <w:pPr>
        <w:pStyle w:val="ListParagraph"/>
        <w:shd w:val="clear" w:color="auto" w:fill="FFFFFF"/>
        <w:spacing w:lineRule="auto" w:line="240" w:beforeAutospacing="1" w:afterAutospacing="1"/>
        <w:contextualSpacing/>
        <w:rPr>
          <w:rFonts w:ascii="Arial" w:hAnsi="Arial" w:eastAsia="Times New Roman" w:cs="Arial"/>
          <w:color w:val="222222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pl-P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spacing w:lineRule="atLeast" w:line="483" w:before="0" w:after="0"/>
        <w:outlineLvl w:val="1"/>
        <w:rPr>
          <w:rFonts w:ascii="Arial" w:hAnsi="Arial" w:eastAsia="Times New Roman" w:cs="Arial"/>
          <w:b/>
          <w:b/>
          <w:bCs/>
          <w:color w:val="006FA2"/>
          <w:sz w:val="40"/>
          <w:szCs w:val="42"/>
          <w:lang w:eastAsia="pl-PL"/>
        </w:rPr>
      </w:pPr>
      <w:r>
        <w:rPr>
          <w:rFonts w:eastAsia="Times New Roman" w:cs="Arial" w:ascii="Arial" w:hAnsi="Arial"/>
          <w:b/>
          <w:bCs/>
          <w:color w:val="006FA2"/>
          <w:sz w:val="40"/>
          <w:szCs w:val="42"/>
          <w:lang w:eastAsia="pl-PL"/>
        </w:rPr>
        <w:t>Informacje o dostępności prowadzonej strony internetowej PCWE w Olecku</w:t>
      </w:r>
    </w:p>
    <w:p>
      <w:pPr>
        <w:pStyle w:val="Normal"/>
        <w:numPr>
          <w:ilvl w:val="0"/>
          <w:numId w:val="0"/>
        </w:numPr>
        <w:spacing w:lineRule="atLeast" w:line="483" w:before="0" w:after="0"/>
        <w:outlineLvl w:val="1"/>
        <w:rPr>
          <w:rFonts w:ascii="Arial" w:hAnsi="Arial" w:eastAsia="Times New Roman" w:cs="Arial"/>
          <w:b/>
          <w:b/>
          <w:bCs/>
          <w:color w:val="006FA2"/>
          <w:sz w:val="28"/>
          <w:szCs w:val="42"/>
          <w:lang w:eastAsia="pl-PL"/>
        </w:rPr>
      </w:pPr>
      <w:r>
        <w:rPr>
          <w:rFonts w:eastAsia="Times New Roman" w:cs="Arial" w:ascii="Arial" w:hAnsi="Arial"/>
          <w:b/>
          <w:bCs/>
          <w:color w:val="006FA2"/>
          <w:sz w:val="28"/>
          <w:szCs w:val="42"/>
          <w:lang w:eastAsia="pl-PL"/>
        </w:rPr>
        <w:t xml:space="preserve">Informacja o kontraście </w:t>
      </w:r>
    </w:p>
    <w:p>
      <w:pPr>
        <w:pStyle w:val="Normal"/>
        <w:spacing w:lineRule="atLeast" w:line="315" w:before="0" w:afterAutospacing="1"/>
        <w:jc w:val="both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Portal został zaprojektowany zgodnie z wymaganiami kontrastu opisanym w </w:t>
      </w:r>
      <w:r>
        <w:rPr>
          <w:rFonts w:eastAsia="Times New Roman" w:cs="Arial" w:ascii="Arial" w:hAnsi="Arial"/>
          <w:i/>
          <w:iCs/>
          <w:color w:val="000000"/>
          <w:sz w:val="21"/>
          <w:szCs w:val="21"/>
          <w:lang w:eastAsia="pl-PL"/>
        </w:rPr>
        <w:t>rozporządzeniu Rady Ministrów z 12 kwietnia 2012 r. w sprawie Krajowych Ram Interoperacyjności, minimalnych wymagań dla rejestrów publicznych i wymiany informacji w postaci elektronicznej oraz minimalnych wymagań dla systemów teleinformatycznych (Dz. U. z 2017 r. poz. 2247).</w:t>
      </w:r>
    </w:p>
    <w:p>
      <w:pPr>
        <w:pStyle w:val="Normal"/>
        <w:spacing w:lineRule="atLeast" w:line="315" w:beforeAutospacing="1" w:afterAutospacing="1"/>
        <w:jc w:val="both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Wszystkie elementy na stronie spełniają minimalne wymagania kontrastu koloru treści do tła. Powyższe rozporządzenie ustaliło minimalny kontrast na poziomie 4,5:1.</w:t>
      </w:r>
    </w:p>
    <w:p>
      <w:pPr>
        <w:pStyle w:val="Normal"/>
        <w:numPr>
          <w:ilvl w:val="0"/>
          <w:numId w:val="0"/>
        </w:numPr>
        <w:spacing w:lineRule="atLeast" w:line="483" w:before="0" w:after="0"/>
        <w:outlineLvl w:val="1"/>
        <w:rPr>
          <w:rFonts w:ascii="Arial" w:hAnsi="Arial" w:eastAsia="Times New Roman" w:cs="Arial"/>
          <w:b/>
          <w:b/>
          <w:bCs/>
          <w:color w:val="006FA2"/>
          <w:sz w:val="42"/>
          <w:szCs w:val="42"/>
          <w:lang w:eastAsia="pl-PL"/>
        </w:rPr>
      </w:pPr>
      <w:r>
        <w:rPr>
          <w:rFonts w:eastAsia="Times New Roman" w:cs="Arial" w:ascii="Arial" w:hAnsi="Arial"/>
          <w:b/>
          <w:bCs/>
          <w:color w:val="006FA2"/>
          <w:sz w:val="42"/>
          <w:szCs w:val="42"/>
          <w:lang w:eastAsia="pl-PL"/>
        </w:rPr>
      </w:r>
    </w:p>
    <w:p>
      <w:pPr>
        <w:pStyle w:val="Normal"/>
        <w:numPr>
          <w:ilvl w:val="0"/>
          <w:numId w:val="0"/>
        </w:numPr>
        <w:spacing w:lineRule="atLeast" w:line="328" w:before="0" w:after="0"/>
        <w:outlineLvl w:val="3"/>
        <w:rPr>
          <w:rFonts w:ascii="Arial" w:hAnsi="Arial" w:eastAsia="Times New Roman" w:cs="Arial"/>
          <w:b/>
          <w:b/>
          <w:bCs/>
          <w:color w:val="000000"/>
          <w:sz w:val="26"/>
          <w:szCs w:val="2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6"/>
          <w:szCs w:val="26"/>
          <w:lang w:eastAsia="pl-PL"/>
        </w:rPr>
        <w:t>Zgodność ze standardami</w:t>
      </w:r>
    </w:p>
    <w:p>
      <w:pPr>
        <w:pStyle w:val="Normal"/>
        <w:spacing w:lineRule="atLeast" w:line="315" w:before="0" w:afterAutospacing="1"/>
        <w:jc w:val="both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Serwis placówki został stworzony zgodnie ze 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  <w:lang w:eastAsia="pl-PL"/>
        </w:rPr>
        <w:t>standardami W3C oraz WCAG2.1</w:t>
      </w: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 w oparciu o mechanizmy ułatwiające osobom niepełnosprawnym dostęp do publikowanych treści.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Serwis jest zgodny ze standardami W3C:</w:t>
      </w:r>
    </w:p>
    <w:p>
      <w:pPr>
        <w:pStyle w:val="Normal"/>
        <w:numPr>
          <w:ilvl w:val="0"/>
          <w:numId w:val="9"/>
        </w:numPr>
        <w:spacing w:lineRule="atLeast" w:line="315" w:beforeAutospacing="1" w:after="0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HTML5,</w:t>
      </w:r>
    </w:p>
    <w:p>
      <w:pPr>
        <w:pStyle w:val="Normal"/>
        <w:numPr>
          <w:ilvl w:val="0"/>
          <w:numId w:val="9"/>
        </w:numPr>
        <w:spacing w:lineRule="atLeast" w:line="315" w:before="0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WCAG 2.0 (Podwójne A).</w:t>
      </w:r>
    </w:p>
    <w:p>
      <w:pPr>
        <w:pStyle w:val="Normal"/>
        <w:numPr>
          <w:ilvl w:val="0"/>
          <w:numId w:val="0"/>
        </w:numPr>
        <w:spacing w:lineRule="atLeast" w:line="328" w:before="0" w:after="0"/>
        <w:outlineLvl w:val="3"/>
        <w:rPr>
          <w:rFonts w:ascii="Arial" w:hAnsi="Arial" w:eastAsia="Times New Roman" w:cs="Arial"/>
          <w:b/>
          <w:b/>
          <w:bCs/>
          <w:color w:val="000000"/>
          <w:sz w:val="26"/>
          <w:szCs w:val="2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6"/>
          <w:szCs w:val="26"/>
          <w:lang w:eastAsia="pl-PL"/>
        </w:rPr>
        <w:t>Kompatybilność</w:t>
      </w:r>
    </w:p>
    <w:p>
      <w:pPr>
        <w:pStyle w:val="Normal"/>
        <w:spacing w:lineRule="atLeast" w:line="315" w:beforeAutospacing="1" w:afterAutospacing="1"/>
        <w:jc w:val="both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Serwis jest w pełni rozpoznawalny przez programy czytające dla osób niewidomych Window-Eyes, JAWS czy NVDA.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Obsługa serwisu jest możliwa zarówno przy pomocy klawiatury, jak i myszki.</w:t>
      </w:r>
    </w:p>
    <w:p>
      <w:pPr>
        <w:pStyle w:val="Normal"/>
        <w:numPr>
          <w:ilvl w:val="0"/>
          <w:numId w:val="0"/>
        </w:numPr>
        <w:spacing w:lineRule="atLeast" w:line="328" w:before="0" w:after="0"/>
        <w:outlineLvl w:val="3"/>
        <w:rPr>
          <w:rFonts w:ascii="Arial" w:hAnsi="Arial" w:eastAsia="Times New Roman" w:cs="Arial"/>
          <w:b/>
          <w:b/>
          <w:bCs/>
          <w:color w:val="000000"/>
          <w:sz w:val="26"/>
          <w:szCs w:val="2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6"/>
          <w:szCs w:val="26"/>
          <w:lang w:eastAsia="pl-PL"/>
        </w:rPr>
        <w:t>Wygląd</w:t>
      </w:r>
    </w:p>
    <w:p>
      <w:pPr>
        <w:pStyle w:val="Normal"/>
        <w:spacing w:lineRule="atLeast" w:line="315" w:beforeAutospacing="1" w:afterAutospacing="1"/>
        <w:jc w:val="both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Serwis jest wyposażony w mechanizmy ułatwiające przeglądanie treści przez osoby niedowidzące. Zmiana wielkości czcionki, zmiana kontrastu.</w:t>
      </w:r>
    </w:p>
    <w:p>
      <w:pPr>
        <w:pStyle w:val="Normal"/>
        <w:spacing w:lineRule="atLeast" w:line="315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Całość serwisu oparta jest na stylach CSS.</w:t>
      </w:r>
    </w:p>
    <w:p>
      <w:pPr>
        <w:pStyle w:val="Normal"/>
        <w:numPr>
          <w:ilvl w:val="0"/>
          <w:numId w:val="0"/>
        </w:numPr>
        <w:spacing w:lineRule="atLeast" w:line="328" w:before="0" w:after="0"/>
        <w:outlineLvl w:val="3"/>
        <w:rPr>
          <w:rFonts w:ascii="Arial" w:hAnsi="Arial" w:eastAsia="Times New Roman" w:cs="Arial"/>
          <w:b/>
          <w:b/>
          <w:bCs/>
          <w:color w:val="000000"/>
          <w:sz w:val="26"/>
          <w:szCs w:val="26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6"/>
          <w:szCs w:val="26"/>
          <w:lang w:eastAsia="pl-PL"/>
        </w:rPr>
        <w:t>Skróty klawiaturowe</w:t>
      </w:r>
    </w:p>
    <w:p>
      <w:pPr>
        <w:pStyle w:val="Normal"/>
        <w:spacing w:lineRule="atLeast" w:line="315" w:beforeAutospacing="1" w:afterAutospacing="1"/>
        <w:jc w:val="both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Serwis nie jest wyposażony w skróty klawiaturowe, które mogły by wchodzić w konflikt</w:t>
        <w:br/>
        <w:t>z technologiami asystującymi (np. programy czytające), systemem lub aplikacjami użytkowników.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c6e9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c6e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00f09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6e9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cwe.olecko.pl/" TargetMode="External"/><Relationship Id="rId3" Type="http://schemas.openxmlformats.org/officeDocument/2006/relationships/hyperlink" Target="https://www.onlineocr.net/" TargetMode="External"/><Relationship Id="rId4" Type="http://schemas.openxmlformats.org/officeDocument/2006/relationships/hyperlink" Target="mailto:e.domasik@pcwe.olecko.pl" TargetMode="External"/><Relationship Id="rId5" Type="http://schemas.openxmlformats.org/officeDocument/2006/relationships/hyperlink" Target="mailto:e.domasik@pcwe.olecko.pl" TargetMode="External"/><Relationship Id="rId6" Type="http://schemas.openxmlformats.org/officeDocument/2006/relationships/hyperlink" Target="http://www.rpo.gov.pl/" TargetMode="External"/><Relationship Id="rId7" Type="http://schemas.openxmlformats.org/officeDocument/2006/relationships/hyperlink" Target="https://pcwe.olecko.pl/wp-content/uploads/2021/03/Wz&#243;r-zgloszenie-niepe&#322;nosprawnego.pdf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LibreOffice/7.1.1.2$Windows_X86_64 LibreOffice_project/fe0b08f4af1bacafe4c7ecc87ce55bb426164676</Application>
  <AppVersion>15.0000</AppVersion>
  <Pages>11</Pages>
  <Words>2317</Words>
  <Characters>15389</Characters>
  <CharactersWithSpaces>17586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2021-03-29T21:21:00Z</dcterms:created>
  <dc:creator>Elżbieta Domasik</dc:creator>
  <dc:description/>
  <dc:language>pl-PL</dc:language>
  <cp:lastModifiedBy/>
  <dcterms:modified xsi:type="dcterms:W3CDTF">2021-03-29T23:33:20Z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